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3C033">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eastAsia="宋体"/>
          <w:b/>
          <w:sz w:val="36"/>
          <w:szCs w:val="36"/>
          <w:lang w:val="en-US" w:eastAsia="zh-CN"/>
        </w:rPr>
      </w:pPr>
      <w:r>
        <w:rPr>
          <w:rFonts w:hint="eastAsia"/>
          <w:b/>
          <w:sz w:val="36"/>
          <w:szCs w:val="36"/>
          <w:lang w:eastAsia="zh-CN"/>
        </w:rPr>
        <w:t>“</w:t>
      </w:r>
      <w:r>
        <w:rPr>
          <w:rFonts w:hint="eastAsia"/>
          <w:b/>
          <w:sz w:val="36"/>
          <w:szCs w:val="36"/>
        </w:rPr>
        <w:t>思想道德与法治</w:t>
      </w:r>
      <w:r>
        <w:rPr>
          <w:rFonts w:hint="eastAsia"/>
          <w:b/>
          <w:sz w:val="36"/>
          <w:szCs w:val="36"/>
          <w:lang w:eastAsia="zh-CN"/>
        </w:rPr>
        <w:t>”</w:t>
      </w:r>
      <w:r>
        <w:rPr>
          <w:rFonts w:hint="eastAsia"/>
          <w:b/>
          <w:sz w:val="36"/>
          <w:szCs w:val="36"/>
          <w:lang w:val="en-US" w:eastAsia="zh-CN"/>
        </w:rPr>
        <w:t>课程</w:t>
      </w:r>
    </w:p>
    <w:p w14:paraId="559164E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eastAsia="黑体"/>
          <w:sz w:val="30"/>
          <w:szCs w:val="30"/>
        </w:rPr>
      </w:pPr>
      <w:r>
        <w:rPr>
          <w:rFonts w:hint="eastAsia" w:ascii="黑体" w:eastAsia="黑体"/>
          <w:sz w:val="30"/>
          <w:szCs w:val="30"/>
        </w:rPr>
        <w:t>2024-2025学年第一学期社会实践写作指引</w:t>
      </w:r>
    </w:p>
    <w:p w14:paraId="7D572DA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eastAsia="黑体"/>
          <w:sz w:val="30"/>
          <w:szCs w:val="30"/>
        </w:rPr>
      </w:pPr>
    </w:p>
    <w:p w14:paraId="5E647F6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一、社会实践目的</w:t>
      </w:r>
    </w:p>
    <w:p w14:paraId="7BAC9443">
      <w:pPr>
        <w:keepNext w:val="0"/>
        <w:keepLines w:val="0"/>
        <w:pageBreakBefore w:val="0"/>
        <w:kinsoku/>
        <w:wordWrap/>
        <w:overflowPunct/>
        <w:topLinePunct w:val="0"/>
        <w:autoSpaceDE/>
        <w:autoSpaceDN/>
        <w:bidi w:val="0"/>
        <w:adjustRightInd/>
        <w:snapToGrid/>
        <w:spacing w:line="360" w:lineRule="auto"/>
        <w:ind w:firstLine="525"/>
        <w:textAlignment w:val="auto"/>
        <w:rPr>
          <w:rFonts w:hint="eastAsia" w:ascii="宋体" w:hAnsi="宋体" w:cs="宋体"/>
          <w:sz w:val="24"/>
          <w:szCs w:val="24"/>
          <w:lang w:val="en-US" w:eastAsia="zh-CN"/>
        </w:rPr>
      </w:pPr>
      <w:r>
        <w:rPr>
          <w:rFonts w:hint="eastAsia" w:ascii="宋体" w:hAnsi="宋体" w:eastAsia="宋体" w:cs="宋体"/>
          <w:sz w:val="24"/>
          <w:szCs w:val="24"/>
        </w:rPr>
        <w:t>“思想道德与法治”</w:t>
      </w:r>
      <w:r>
        <w:rPr>
          <w:rFonts w:hint="eastAsia" w:ascii="宋体" w:hAnsi="宋体" w:cs="宋体"/>
          <w:sz w:val="24"/>
          <w:szCs w:val="24"/>
          <w:lang w:val="en-US" w:eastAsia="zh-CN"/>
        </w:rPr>
        <w:t>是一门融思想性、政治性、科学性、理论性与实践性于一体的思想政治理论课。本课程针对大学生成长过程中面临的思想道德与法治问题，开展马克思主义的人生观、价值观、道德观、法治观教育，帮助大学生提升思想道德素质和法治素养，成长为自觉担当民族复兴大任的时代新人。本</w:t>
      </w:r>
      <w:r>
        <w:rPr>
          <w:rFonts w:hint="default" w:ascii="宋体" w:hAnsi="宋体" w:cs="宋体"/>
          <w:sz w:val="24"/>
          <w:szCs w:val="24"/>
          <w:lang w:val="en-US" w:eastAsia="zh-CN"/>
        </w:rPr>
        <w:t>课程</w:t>
      </w:r>
      <w:r>
        <w:rPr>
          <w:rFonts w:hint="eastAsia" w:ascii="宋体" w:hAnsi="宋体" w:cs="宋体"/>
          <w:sz w:val="24"/>
          <w:szCs w:val="24"/>
          <w:lang w:val="en-US" w:eastAsia="zh-CN"/>
        </w:rPr>
        <w:t>是本科阶段必修课程，总学分</w:t>
      </w:r>
      <w:r>
        <w:rPr>
          <w:rFonts w:hint="default" w:ascii="宋体" w:hAnsi="宋体" w:cs="宋体"/>
          <w:sz w:val="24"/>
          <w:szCs w:val="24"/>
          <w:lang w:val="en-US" w:eastAsia="zh-CN"/>
        </w:rPr>
        <w:t>为</w:t>
      </w:r>
      <w:r>
        <w:rPr>
          <w:rFonts w:hint="eastAsia" w:ascii="宋体" w:hAnsi="宋体" w:cs="宋体"/>
          <w:sz w:val="24"/>
          <w:szCs w:val="24"/>
          <w:lang w:val="en-US" w:eastAsia="zh-CN"/>
        </w:rPr>
        <w:t>3学分</w:t>
      </w:r>
      <w:r>
        <w:rPr>
          <w:rFonts w:hint="default" w:ascii="宋体" w:hAnsi="宋体" w:cs="宋体"/>
          <w:sz w:val="24"/>
          <w:szCs w:val="24"/>
          <w:lang w:val="en-US" w:eastAsia="zh-CN"/>
        </w:rPr>
        <w:t>，其中理论</w:t>
      </w:r>
      <w:r>
        <w:rPr>
          <w:rFonts w:hint="eastAsia" w:ascii="宋体" w:hAnsi="宋体" w:cs="宋体"/>
          <w:sz w:val="24"/>
          <w:szCs w:val="24"/>
          <w:lang w:val="en-US" w:eastAsia="zh-CN"/>
        </w:rPr>
        <w:t>教学2学分</w:t>
      </w:r>
      <w:r>
        <w:rPr>
          <w:rFonts w:hint="default" w:ascii="宋体" w:hAnsi="宋体" w:cs="宋体"/>
          <w:sz w:val="24"/>
          <w:szCs w:val="24"/>
          <w:lang w:val="en-US" w:eastAsia="zh-CN"/>
        </w:rPr>
        <w:t>，实践</w:t>
      </w:r>
      <w:r>
        <w:rPr>
          <w:rFonts w:hint="eastAsia" w:ascii="宋体" w:hAnsi="宋体" w:cs="宋体"/>
          <w:sz w:val="24"/>
          <w:szCs w:val="24"/>
          <w:lang w:val="en-US" w:eastAsia="zh-CN"/>
        </w:rPr>
        <w:t>教学1学分</w:t>
      </w:r>
      <w:r>
        <w:rPr>
          <w:rFonts w:hint="default" w:ascii="宋体" w:hAnsi="宋体" w:cs="宋体"/>
          <w:sz w:val="24"/>
          <w:szCs w:val="24"/>
          <w:lang w:val="en-US" w:eastAsia="zh-CN"/>
        </w:rPr>
        <w:t>。依据本课程的教学目标，特制定如下实践教学实施方案。</w:t>
      </w:r>
    </w:p>
    <w:p w14:paraId="285738A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二、社会实践</w:t>
      </w:r>
      <w:r>
        <w:rPr>
          <w:rFonts w:hint="eastAsia" w:ascii="宋体" w:hAnsi="宋体" w:cs="宋体"/>
          <w:b/>
          <w:bCs/>
          <w:sz w:val="24"/>
          <w:szCs w:val="24"/>
          <w:lang w:val="en-US" w:eastAsia="zh-CN"/>
        </w:rPr>
        <w:t>参考选题</w:t>
      </w:r>
      <w:r>
        <w:rPr>
          <w:rFonts w:hint="eastAsia" w:ascii="宋体" w:hAnsi="宋体" w:eastAsia="宋体" w:cs="宋体"/>
          <w:b/>
          <w:bCs/>
          <w:sz w:val="24"/>
          <w:szCs w:val="24"/>
        </w:rPr>
        <w:t>（任选其一）</w:t>
      </w:r>
    </w:p>
    <w:p w14:paraId="4CB9A242">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000000"/>
          <w:kern w:val="0"/>
          <w:sz w:val="24"/>
          <w:szCs w:val="24"/>
          <w:shd w:val="clear" w:color="auto" w:fill="FFFFFF"/>
        </w:rPr>
      </w:pPr>
      <w:r>
        <w:rPr>
          <w:rFonts w:hint="default" w:ascii="宋体" w:hAnsi="宋体" w:eastAsia="宋体" w:cs="宋体"/>
          <w:b w:val="0"/>
          <w:bCs w:val="0"/>
          <w:color w:val="000000"/>
          <w:kern w:val="0"/>
          <w:sz w:val="24"/>
          <w:szCs w:val="24"/>
          <w:shd w:val="clear" w:color="auto" w:fill="FFFFFF"/>
          <w:lang w:val="en-US" w:eastAsia="zh-CN"/>
        </w:rPr>
        <w:t>1.</w:t>
      </w:r>
      <w:r>
        <w:rPr>
          <w:rFonts w:hint="eastAsia" w:ascii="宋体" w:hAnsi="宋体" w:eastAsia="宋体" w:cs="宋体"/>
          <w:b w:val="0"/>
          <w:bCs w:val="0"/>
          <w:color w:val="000000"/>
          <w:kern w:val="0"/>
          <w:sz w:val="24"/>
          <w:szCs w:val="24"/>
          <w:shd w:val="clear" w:color="auto" w:fill="FFFFFF"/>
        </w:rPr>
        <w:t>党的二十届三中全会指出：</w:t>
      </w:r>
      <w:r>
        <w:rPr>
          <w:rFonts w:hint="eastAsia" w:ascii="宋体" w:hAnsi="宋体" w:cs="宋体"/>
          <w:b w:val="0"/>
          <w:bCs w:val="0"/>
          <w:color w:val="000000"/>
          <w:kern w:val="0"/>
          <w:sz w:val="24"/>
          <w:szCs w:val="24"/>
          <w:shd w:val="clear" w:color="auto" w:fill="FFFFFF"/>
          <w:lang w:eastAsia="zh-CN"/>
        </w:rPr>
        <w:t>“</w:t>
      </w:r>
      <w:r>
        <w:rPr>
          <w:rFonts w:hint="eastAsia" w:ascii="宋体" w:hAnsi="宋体" w:eastAsia="宋体" w:cs="宋体"/>
          <w:b w:val="0"/>
          <w:bCs w:val="0"/>
          <w:color w:val="000000"/>
          <w:kern w:val="0"/>
          <w:sz w:val="24"/>
          <w:szCs w:val="24"/>
          <w:shd w:val="clear" w:color="auto" w:fill="FFFFFF"/>
        </w:rPr>
        <w:t>城乡融合发展是中国式现代化的必然要求。必须统筹新型工业化、新型城镇化和乡村全面振兴，全面提高城乡规划、建设、治理融合水平，促进城乡要素平等交换、双向流动，缩小城乡差别，促进城乡共同繁荣发展”。请以此为主题，走访调研城乡融合情况或乡村振兴状况，形成</w:t>
      </w:r>
      <w:r>
        <w:rPr>
          <w:rFonts w:hint="eastAsia" w:ascii="宋体" w:hAnsi="宋体" w:cs="宋体"/>
          <w:b w:val="0"/>
          <w:bCs w:val="0"/>
          <w:color w:val="000000"/>
          <w:kern w:val="0"/>
          <w:sz w:val="24"/>
          <w:szCs w:val="24"/>
          <w:shd w:val="clear" w:color="auto" w:fill="FFFFFF"/>
          <w:lang w:val="en-US" w:eastAsia="zh-CN"/>
        </w:rPr>
        <w:t>调研</w:t>
      </w:r>
      <w:r>
        <w:rPr>
          <w:rFonts w:hint="eastAsia" w:ascii="宋体" w:hAnsi="宋体" w:eastAsia="宋体" w:cs="宋体"/>
          <w:b w:val="0"/>
          <w:bCs w:val="0"/>
          <w:color w:val="000000"/>
          <w:kern w:val="0"/>
          <w:sz w:val="24"/>
          <w:szCs w:val="24"/>
          <w:shd w:val="clear" w:color="auto" w:fill="FFFFFF"/>
        </w:rPr>
        <w:t>报告。</w:t>
      </w:r>
    </w:p>
    <w:p w14:paraId="27B6BB13">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000000"/>
          <w:kern w:val="0"/>
          <w:sz w:val="24"/>
          <w:szCs w:val="24"/>
          <w:shd w:val="clear" w:color="auto" w:fill="FFFFFF"/>
        </w:rPr>
      </w:pPr>
      <w:r>
        <w:rPr>
          <w:rFonts w:hint="default" w:ascii="宋体" w:hAnsi="宋体" w:eastAsia="宋体" w:cs="宋体"/>
          <w:b w:val="0"/>
          <w:bCs w:val="0"/>
          <w:color w:val="000000"/>
          <w:kern w:val="0"/>
          <w:sz w:val="24"/>
          <w:szCs w:val="24"/>
          <w:shd w:val="clear" w:color="auto" w:fill="FFFFFF"/>
          <w:lang w:val="en-US" w:eastAsia="zh-CN"/>
        </w:rPr>
        <w:t>2.</w:t>
      </w:r>
      <w:r>
        <w:rPr>
          <w:rFonts w:hint="eastAsia" w:ascii="宋体" w:hAnsi="宋体" w:eastAsia="宋体" w:cs="宋体"/>
          <w:b w:val="0"/>
          <w:bCs w:val="0"/>
          <w:color w:val="000000"/>
          <w:kern w:val="0"/>
          <w:sz w:val="24"/>
          <w:szCs w:val="24"/>
          <w:shd w:val="clear" w:color="auto" w:fill="FFFFFF"/>
        </w:rPr>
        <w:t>党的二十届三中全会指出：“建立文化遗产保护传承工作协调机构，建立文化遗产保护督察制度，推动文化遗产系统性保护和统一监管。构建中华文明标识体系。健全文化和旅游深度融合发展体制机制。”请以此为主题，调研家乡特色文化产业或者非遗文化产业的发展和创新，形成调研报告。</w:t>
      </w:r>
    </w:p>
    <w:p w14:paraId="7F12CF5E">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000000"/>
          <w:kern w:val="0"/>
          <w:sz w:val="24"/>
          <w:szCs w:val="24"/>
          <w:shd w:val="clear" w:color="auto" w:fill="FFFFFF"/>
        </w:rPr>
      </w:pPr>
      <w:r>
        <w:rPr>
          <w:rFonts w:hint="default" w:ascii="宋体" w:hAnsi="宋体" w:eastAsia="宋体" w:cs="宋体"/>
          <w:b w:val="0"/>
          <w:bCs w:val="0"/>
          <w:color w:val="000000"/>
          <w:kern w:val="0"/>
          <w:sz w:val="24"/>
          <w:szCs w:val="24"/>
          <w:shd w:val="clear" w:color="auto" w:fill="FFFFFF"/>
          <w:lang w:val="en-US" w:eastAsia="zh-CN"/>
        </w:rPr>
        <w:t>3.</w:t>
      </w:r>
      <w:r>
        <w:rPr>
          <w:rFonts w:hint="eastAsia" w:ascii="宋体" w:hAnsi="宋体" w:eastAsia="宋体" w:cs="宋体"/>
          <w:b w:val="0"/>
          <w:bCs w:val="0"/>
          <w:color w:val="000000"/>
          <w:kern w:val="0"/>
          <w:sz w:val="24"/>
          <w:szCs w:val="24"/>
          <w:shd w:val="clear" w:color="auto" w:fill="FFFFFF"/>
        </w:rPr>
        <w:t>党的二十届三中全会指出</w:t>
      </w:r>
      <w:r>
        <w:rPr>
          <w:rFonts w:hint="eastAsia" w:ascii="宋体" w:hAnsi="宋体" w:cs="宋体"/>
          <w:b w:val="0"/>
          <w:bCs w:val="0"/>
          <w:color w:val="000000"/>
          <w:kern w:val="0"/>
          <w:sz w:val="24"/>
          <w:szCs w:val="24"/>
          <w:shd w:val="clear" w:color="auto" w:fill="FFFFFF"/>
          <w:lang w:eastAsia="zh-CN"/>
        </w:rPr>
        <w:t>：“</w:t>
      </w:r>
      <w:r>
        <w:rPr>
          <w:rFonts w:hint="eastAsia" w:ascii="宋体" w:hAnsi="宋体" w:eastAsia="宋体" w:cs="宋体"/>
          <w:b w:val="0"/>
          <w:bCs w:val="0"/>
          <w:color w:val="000000"/>
          <w:kern w:val="0"/>
          <w:sz w:val="24"/>
          <w:szCs w:val="24"/>
          <w:shd w:val="clear" w:color="auto" w:fill="FFFFFF"/>
        </w:rPr>
        <w:t>健全促进实体经济和数字经济深度融合制度。加快推进新型工业化，培育壮大先进制造业集群，推动制造业高端化、智能化、绿色化发展。”请以此为主题，调研当地实体经济的转型情况，形成调研报告。</w:t>
      </w:r>
    </w:p>
    <w:p w14:paraId="03D5B423">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000000"/>
          <w:kern w:val="0"/>
          <w:sz w:val="24"/>
          <w:szCs w:val="24"/>
          <w:shd w:val="clear" w:color="auto" w:fill="FFFFFF"/>
          <w:lang w:val="en-US" w:eastAsia="zh-CN"/>
        </w:rPr>
      </w:pPr>
      <w:r>
        <w:rPr>
          <w:rFonts w:hint="default" w:ascii="宋体" w:hAnsi="宋体" w:eastAsia="宋体" w:cs="宋体"/>
          <w:b w:val="0"/>
          <w:bCs w:val="0"/>
          <w:color w:val="000000"/>
          <w:kern w:val="0"/>
          <w:sz w:val="24"/>
          <w:szCs w:val="24"/>
          <w:shd w:val="clear" w:color="auto" w:fill="FFFFFF"/>
          <w:lang w:val="en-US" w:eastAsia="zh-CN"/>
        </w:rPr>
        <w:t>4.</w:t>
      </w:r>
      <w:r>
        <w:rPr>
          <w:rFonts w:hint="eastAsia" w:ascii="宋体" w:hAnsi="宋体" w:eastAsia="宋体" w:cs="宋体"/>
          <w:b w:val="0"/>
          <w:bCs w:val="0"/>
          <w:color w:val="000000"/>
          <w:kern w:val="0"/>
          <w:sz w:val="24"/>
          <w:szCs w:val="24"/>
          <w:shd w:val="clear" w:color="auto" w:fill="FFFFFF"/>
        </w:rPr>
        <w:t>党的二十届三中全会指出：“统筹立改废释纂，加强重点领域、新兴领域、涉外领域立法，完善合宪性审查、备案审查制度，提高立法质量。”请联系当地的法院或检察院，在征得同意的条件下，在当地法院或检察院实习体验至少一天，并对重点领域、新兴领域等立法现状进行调研，形成调研报告。</w:t>
      </w:r>
    </w:p>
    <w:p w14:paraId="0998D830">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000000"/>
          <w:kern w:val="0"/>
          <w:sz w:val="24"/>
          <w:szCs w:val="24"/>
          <w:shd w:val="clear" w:color="auto" w:fill="FFFFFF"/>
        </w:rPr>
      </w:pPr>
      <w:r>
        <w:rPr>
          <w:rFonts w:hint="default" w:ascii="宋体" w:hAnsi="宋体" w:eastAsia="宋体" w:cs="宋体"/>
          <w:b w:val="0"/>
          <w:bCs w:val="0"/>
          <w:color w:val="000000"/>
          <w:kern w:val="0"/>
          <w:sz w:val="24"/>
          <w:szCs w:val="24"/>
          <w:shd w:val="clear" w:color="auto" w:fill="FFFFFF"/>
          <w:lang w:val="en-US" w:eastAsia="zh-CN"/>
        </w:rPr>
        <w:t>5.</w:t>
      </w:r>
      <w:r>
        <w:rPr>
          <w:rFonts w:hint="eastAsia" w:ascii="宋体" w:hAnsi="宋体" w:eastAsia="宋体" w:cs="宋体"/>
          <w:b w:val="0"/>
          <w:bCs w:val="0"/>
          <w:color w:val="000000"/>
          <w:kern w:val="0"/>
          <w:sz w:val="24"/>
          <w:szCs w:val="24"/>
          <w:shd w:val="clear" w:color="auto" w:fill="FFFFFF"/>
        </w:rPr>
        <w:t>党的二十届三中全会指出：“健全网络综合治理体系。完善生成式人工智能发展和管理机制。加强网络空间法治建设，健全网络生态治理长效机制，健全未成年人网络保护工作体系。”请以网络空间治理为主题，对生成式人工智能乱象</w:t>
      </w:r>
      <w:r>
        <w:rPr>
          <w:rFonts w:hint="eastAsia" w:ascii="宋体" w:hAnsi="宋体" w:cs="宋体"/>
          <w:b w:val="0"/>
          <w:bCs w:val="0"/>
          <w:color w:val="000000"/>
          <w:kern w:val="0"/>
          <w:sz w:val="24"/>
          <w:szCs w:val="24"/>
          <w:shd w:val="clear" w:color="auto" w:fill="FFFFFF"/>
          <w:lang w:eastAsia="zh-CN"/>
        </w:rPr>
        <w:t>、</w:t>
      </w:r>
      <w:r>
        <w:rPr>
          <w:rFonts w:hint="eastAsia" w:ascii="宋体" w:hAnsi="宋体" w:eastAsia="宋体" w:cs="宋体"/>
          <w:b w:val="0"/>
          <w:bCs w:val="0"/>
          <w:color w:val="000000"/>
          <w:kern w:val="0"/>
          <w:sz w:val="24"/>
          <w:szCs w:val="24"/>
          <w:shd w:val="clear" w:color="auto" w:fill="FFFFFF"/>
        </w:rPr>
        <w:t>网络历史虚无主义等现象进行调研，就大学生如何提高网络素养能力形成调研报告。</w:t>
      </w:r>
    </w:p>
    <w:p w14:paraId="53572F35">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000000"/>
          <w:kern w:val="0"/>
          <w:sz w:val="24"/>
          <w:szCs w:val="24"/>
          <w:shd w:val="clear" w:color="auto" w:fill="FFFFFF"/>
        </w:rPr>
      </w:pPr>
      <w:r>
        <w:rPr>
          <w:rFonts w:hint="default" w:ascii="宋体" w:hAnsi="宋体" w:eastAsia="宋体" w:cs="宋体"/>
          <w:b w:val="0"/>
          <w:bCs w:val="0"/>
          <w:color w:val="000000"/>
          <w:kern w:val="0"/>
          <w:sz w:val="24"/>
          <w:szCs w:val="24"/>
          <w:shd w:val="clear" w:color="auto" w:fill="FFFFFF"/>
          <w:lang w:val="en-US" w:eastAsia="zh-CN"/>
        </w:rPr>
        <w:t>6.</w:t>
      </w:r>
      <w:r>
        <w:rPr>
          <w:rFonts w:hint="eastAsia" w:ascii="宋体" w:hAnsi="宋体" w:eastAsia="宋体" w:cs="宋体"/>
          <w:b w:val="0"/>
          <w:bCs w:val="0"/>
          <w:color w:val="000000"/>
          <w:kern w:val="0"/>
          <w:sz w:val="24"/>
          <w:szCs w:val="24"/>
          <w:shd w:val="clear" w:color="auto" w:fill="FFFFFF"/>
        </w:rPr>
        <w:t>党的二十届三中全会指出：“优化英模人物宣传学习机制，创新爱国主义教育和各类群众性主题活动组织机制，推动全社会崇尚英雄、缅怀先烈、争做先锋。”请实地参观1</w:t>
      </w:r>
      <w:r>
        <w:rPr>
          <w:rFonts w:hint="eastAsia" w:ascii="宋体" w:hAnsi="宋体" w:cs="宋体"/>
          <w:b w:val="0"/>
          <w:bCs w:val="0"/>
          <w:color w:val="000000"/>
          <w:kern w:val="0"/>
          <w:sz w:val="24"/>
          <w:szCs w:val="24"/>
          <w:shd w:val="clear" w:color="auto" w:fill="FFFFFF"/>
          <w:lang w:eastAsia="zh-CN"/>
        </w:rPr>
        <w:t>—</w:t>
      </w:r>
      <w:r>
        <w:rPr>
          <w:rFonts w:hint="eastAsia" w:ascii="宋体" w:hAnsi="宋体" w:eastAsia="宋体" w:cs="宋体"/>
          <w:b w:val="0"/>
          <w:bCs w:val="0"/>
          <w:color w:val="000000"/>
          <w:kern w:val="0"/>
          <w:sz w:val="24"/>
          <w:szCs w:val="24"/>
          <w:shd w:val="clear" w:color="auto" w:fill="FFFFFF"/>
        </w:rPr>
        <w:t>2个当地的英烈纪念馆或者红色文化教育基地，最好能以志愿者的身份参与其中，以缅怀先烈崇尚英雄为主题进行调研</w:t>
      </w:r>
      <w:r>
        <w:rPr>
          <w:rFonts w:hint="eastAsia" w:ascii="宋体" w:hAnsi="宋体" w:cs="宋体"/>
          <w:b w:val="0"/>
          <w:bCs w:val="0"/>
          <w:color w:val="000000"/>
          <w:kern w:val="0"/>
          <w:sz w:val="24"/>
          <w:szCs w:val="24"/>
          <w:shd w:val="clear" w:color="auto" w:fill="FFFFFF"/>
          <w:lang w:eastAsia="zh-CN"/>
        </w:rPr>
        <w:t>，</w:t>
      </w:r>
      <w:r>
        <w:rPr>
          <w:rFonts w:hint="eastAsia" w:ascii="宋体" w:hAnsi="宋体" w:eastAsia="宋体" w:cs="宋体"/>
          <w:b w:val="0"/>
          <w:bCs w:val="0"/>
          <w:color w:val="000000"/>
          <w:kern w:val="0"/>
          <w:sz w:val="24"/>
          <w:szCs w:val="24"/>
          <w:shd w:val="clear" w:color="auto" w:fill="FFFFFF"/>
        </w:rPr>
        <w:t>形成</w:t>
      </w:r>
      <w:r>
        <w:rPr>
          <w:rFonts w:hint="eastAsia" w:ascii="宋体" w:hAnsi="宋体" w:cs="宋体"/>
          <w:b w:val="0"/>
          <w:bCs w:val="0"/>
          <w:color w:val="000000"/>
          <w:kern w:val="0"/>
          <w:sz w:val="24"/>
          <w:szCs w:val="24"/>
          <w:shd w:val="clear" w:color="auto" w:fill="FFFFFF"/>
          <w:lang w:val="en-US" w:eastAsia="zh-CN"/>
        </w:rPr>
        <w:t>调研</w:t>
      </w:r>
      <w:r>
        <w:rPr>
          <w:rFonts w:hint="eastAsia" w:ascii="宋体" w:hAnsi="宋体" w:eastAsia="宋体" w:cs="宋体"/>
          <w:b w:val="0"/>
          <w:bCs w:val="0"/>
          <w:color w:val="000000"/>
          <w:kern w:val="0"/>
          <w:sz w:val="24"/>
          <w:szCs w:val="24"/>
          <w:shd w:val="clear" w:color="auto" w:fill="FFFFFF"/>
        </w:rPr>
        <w:t>报告。</w:t>
      </w:r>
    </w:p>
    <w:p w14:paraId="3B66F5F7">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000000"/>
          <w:kern w:val="0"/>
          <w:sz w:val="24"/>
          <w:szCs w:val="24"/>
          <w:shd w:val="clear" w:color="auto" w:fill="FFFFFF"/>
        </w:rPr>
      </w:pPr>
      <w:r>
        <w:rPr>
          <w:rFonts w:hint="default" w:ascii="宋体" w:hAnsi="宋体" w:eastAsia="宋体" w:cs="宋体"/>
          <w:b w:val="0"/>
          <w:bCs w:val="0"/>
          <w:color w:val="000000"/>
          <w:kern w:val="0"/>
          <w:sz w:val="24"/>
          <w:szCs w:val="24"/>
          <w:shd w:val="clear" w:color="auto" w:fill="FFFFFF"/>
          <w:lang w:val="en-US" w:eastAsia="zh-CN"/>
        </w:rPr>
        <w:t>7.</w:t>
      </w:r>
      <w:r>
        <w:rPr>
          <w:rFonts w:hint="eastAsia" w:ascii="宋体" w:hAnsi="宋体" w:eastAsia="宋体" w:cs="宋体"/>
          <w:b w:val="0"/>
          <w:bCs w:val="0"/>
          <w:color w:val="000000"/>
          <w:kern w:val="0"/>
          <w:sz w:val="24"/>
          <w:szCs w:val="24"/>
          <w:shd w:val="clear" w:color="auto" w:fill="FFFFFF"/>
          <w:lang w:val="en-US" w:eastAsia="zh-CN"/>
        </w:rPr>
        <w:t>习近平在全国教育大会上强调</w:t>
      </w:r>
      <w:r>
        <w:rPr>
          <w:rFonts w:hint="eastAsia" w:ascii="宋体" w:hAnsi="宋体" w:cs="宋体"/>
          <w:b w:val="0"/>
          <w:bCs w:val="0"/>
          <w:color w:val="000000"/>
          <w:kern w:val="0"/>
          <w:sz w:val="24"/>
          <w:szCs w:val="24"/>
          <w:shd w:val="clear" w:color="auto" w:fill="FFFFFF"/>
          <w:lang w:val="en-US" w:eastAsia="zh-CN"/>
        </w:rPr>
        <w:t>：</w:t>
      </w:r>
      <w:r>
        <w:rPr>
          <w:rFonts w:hint="eastAsia" w:ascii="宋体" w:hAnsi="宋体" w:eastAsia="宋体" w:cs="宋体"/>
          <w:b w:val="0"/>
          <w:bCs w:val="0"/>
          <w:color w:val="000000"/>
          <w:kern w:val="0"/>
          <w:sz w:val="24"/>
          <w:szCs w:val="24"/>
          <w:shd w:val="clear" w:color="auto" w:fill="FFFFFF"/>
          <w:lang w:val="en-US" w:eastAsia="zh-CN"/>
        </w:rPr>
        <w:t>“要充分发挥红色资源育人功能”。请走访1</w:t>
      </w:r>
      <w:r>
        <w:rPr>
          <w:rFonts w:hint="eastAsia" w:ascii="宋体" w:hAnsi="宋体" w:cs="宋体"/>
          <w:b w:val="0"/>
          <w:bCs w:val="0"/>
          <w:color w:val="000000"/>
          <w:kern w:val="0"/>
          <w:sz w:val="24"/>
          <w:szCs w:val="24"/>
          <w:shd w:val="clear" w:color="auto" w:fill="FFFFFF"/>
          <w:lang w:val="en-US" w:eastAsia="zh-CN"/>
        </w:rPr>
        <w:t>—</w:t>
      </w:r>
      <w:r>
        <w:rPr>
          <w:rFonts w:hint="eastAsia" w:ascii="宋体" w:hAnsi="宋体" w:eastAsia="宋体" w:cs="宋体"/>
          <w:b w:val="0"/>
          <w:bCs w:val="0"/>
          <w:color w:val="000000"/>
          <w:kern w:val="0"/>
          <w:sz w:val="24"/>
          <w:szCs w:val="24"/>
          <w:shd w:val="clear" w:color="auto" w:fill="FFFFFF"/>
          <w:lang w:val="en-US" w:eastAsia="zh-CN"/>
        </w:rPr>
        <w:t>2个红色革命基地，学习了解红色革命基地的相关内容，谈谈你的收获与感想，并形成调研报告。</w:t>
      </w:r>
    </w:p>
    <w:p w14:paraId="34A4AFC8">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000000"/>
          <w:kern w:val="0"/>
          <w:sz w:val="24"/>
          <w:szCs w:val="24"/>
          <w:shd w:val="clear" w:color="auto" w:fill="FFFFFF"/>
          <w:lang w:val="en-US" w:eastAsia="zh-CN"/>
        </w:rPr>
      </w:pPr>
      <w:r>
        <w:rPr>
          <w:rFonts w:hint="eastAsia" w:ascii="宋体" w:hAnsi="宋体" w:cs="宋体"/>
          <w:b w:val="0"/>
          <w:bCs w:val="0"/>
          <w:color w:val="000000"/>
          <w:kern w:val="0"/>
          <w:sz w:val="24"/>
          <w:szCs w:val="24"/>
          <w:shd w:val="clear" w:color="auto" w:fill="FFFFFF"/>
          <w:lang w:val="en-US" w:eastAsia="zh-CN"/>
        </w:rPr>
        <w:t>8</w:t>
      </w:r>
      <w:r>
        <w:rPr>
          <w:rFonts w:hint="default" w:ascii="宋体" w:hAnsi="宋体" w:eastAsia="宋体" w:cs="宋体"/>
          <w:b w:val="0"/>
          <w:bCs w:val="0"/>
          <w:color w:val="000000"/>
          <w:kern w:val="0"/>
          <w:sz w:val="24"/>
          <w:szCs w:val="24"/>
          <w:shd w:val="clear" w:color="auto" w:fill="FFFFFF"/>
          <w:lang w:val="en-US" w:eastAsia="zh-CN"/>
        </w:rPr>
        <w:t>.</w:t>
      </w:r>
      <w:r>
        <w:rPr>
          <w:rFonts w:hint="eastAsia" w:ascii="宋体" w:hAnsi="宋体" w:eastAsia="宋体" w:cs="宋体"/>
          <w:b w:val="0"/>
          <w:bCs w:val="0"/>
          <w:color w:val="000000"/>
          <w:kern w:val="0"/>
          <w:sz w:val="24"/>
          <w:szCs w:val="24"/>
          <w:shd w:val="clear" w:color="auto" w:fill="FFFFFF"/>
          <w:lang w:val="en-US" w:eastAsia="zh-CN"/>
        </w:rPr>
        <w:t>习近平在全国教育大会强调</w:t>
      </w:r>
      <w:r>
        <w:rPr>
          <w:rFonts w:hint="eastAsia" w:ascii="宋体" w:hAnsi="宋体" w:cs="宋体"/>
          <w:b w:val="0"/>
          <w:bCs w:val="0"/>
          <w:color w:val="000000"/>
          <w:kern w:val="0"/>
          <w:sz w:val="24"/>
          <w:szCs w:val="24"/>
          <w:shd w:val="clear" w:color="auto" w:fill="FFFFFF"/>
          <w:lang w:val="en-US" w:eastAsia="zh-CN"/>
        </w:rPr>
        <w:t>：</w:t>
      </w:r>
      <w:r>
        <w:rPr>
          <w:rFonts w:hint="eastAsia" w:ascii="宋体" w:hAnsi="宋体" w:eastAsia="宋体" w:cs="宋体"/>
          <w:b w:val="0"/>
          <w:bCs w:val="0"/>
          <w:color w:val="000000"/>
          <w:kern w:val="0"/>
          <w:sz w:val="24"/>
          <w:szCs w:val="24"/>
          <w:shd w:val="clear" w:color="auto" w:fill="FFFFFF"/>
          <w:lang w:val="en-US" w:eastAsia="zh-CN"/>
        </w:rPr>
        <w:t>“要持续巩固‘双减’成</w:t>
      </w:r>
      <w:r>
        <w:rPr>
          <w:rFonts w:hint="eastAsia" w:ascii="宋体" w:hAnsi="宋体" w:eastAsia="宋体" w:cs="宋体"/>
          <w:b w:val="0"/>
          <w:bCs w:val="0"/>
          <w:color w:val="000000"/>
          <w:kern w:val="0"/>
          <w:sz w:val="24"/>
          <w:szCs w:val="24"/>
          <w:shd w:val="clear" w:color="auto" w:fill="FFFFFF"/>
        </w:rPr>
        <w:t>果，全面提升课堂教学水平，提高课后服务质量。</w:t>
      </w:r>
      <w:r>
        <w:rPr>
          <w:rFonts w:hint="eastAsia" w:ascii="宋体" w:hAnsi="宋体" w:eastAsia="宋体" w:cs="宋体"/>
          <w:b w:val="0"/>
          <w:bCs w:val="0"/>
          <w:color w:val="000000"/>
          <w:kern w:val="0"/>
          <w:sz w:val="24"/>
          <w:szCs w:val="24"/>
          <w:shd w:val="clear" w:color="auto" w:fill="FFFFFF"/>
          <w:lang w:val="en-US" w:eastAsia="zh-CN"/>
        </w:rPr>
        <w:t>”请以此为主题，以义务教育阶段学生作为调研对象，以学生作业负担、校外培训负担为切入点，调研当地中小学双减情况，形成调研报告。</w:t>
      </w:r>
    </w:p>
    <w:p w14:paraId="1DD45EEC">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000000"/>
          <w:kern w:val="0"/>
          <w:sz w:val="24"/>
          <w:szCs w:val="24"/>
          <w:shd w:val="clear" w:color="auto" w:fill="FFFFFF"/>
        </w:rPr>
      </w:pPr>
      <w:r>
        <w:rPr>
          <w:rFonts w:hint="eastAsia" w:ascii="宋体" w:hAnsi="宋体" w:cs="宋体"/>
          <w:b w:val="0"/>
          <w:bCs w:val="0"/>
          <w:color w:val="000000"/>
          <w:kern w:val="0"/>
          <w:sz w:val="24"/>
          <w:szCs w:val="24"/>
          <w:shd w:val="clear" w:color="auto" w:fill="FFFFFF"/>
          <w:lang w:val="en-US" w:eastAsia="zh-CN"/>
        </w:rPr>
        <w:t>9</w:t>
      </w:r>
      <w:r>
        <w:rPr>
          <w:rFonts w:hint="default" w:ascii="宋体" w:hAnsi="宋体" w:eastAsia="宋体" w:cs="宋体"/>
          <w:b w:val="0"/>
          <w:bCs w:val="0"/>
          <w:color w:val="000000"/>
          <w:kern w:val="0"/>
          <w:sz w:val="24"/>
          <w:szCs w:val="24"/>
          <w:shd w:val="clear" w:color="auto" w:fill="FFFFFF"/>
          <w:lang w:val="en-US" w:eastAsia="zh-CN"/>
        </w:rPr>
        <w:t>.</w:t>
      </w:r>
      <w:r>
        <w:rPr>
          <w:rFonts w:hint="eastAsia" w:ascii="宋体" w:hAnsi="宋体" w:eastAsia="宋体" w:cs="宋体"/>
          <w:b w:val="0"/>
          <w:bCs w:val="0"/>
          <w:color w:val="000000"/>
          <w:kern w:val="0"/>
          <w:sz w:val="24"/>
          <w:szCs w:val="24"/>
          <w:shd w:val="clear" w:color="auto" w:fill="FFFFFF"/>
          <w:lang w:val="en-US" w:eastAsia="zh-CN"/>
        </w:rPr>
        <w:t>习近平在全国教育大会上强调</w:t>
      </w:r>
      <w:r>
        <w:rPr>
          <w:rFonts w:hint="eastAsia" w:ascii="宋体" w:hAnsi="宋体" w:cs="宋体"/>
          <w:b w:val="0"/>
          <w:bCs w:val="0"/>
          <w:color w:val="000000"/>
          <w:kern w:val="0"/>
          <w:sz w:val="24"/>
          <w:szCs w:val="24"/>
          <w:shd w:val="clear" w:color="auto" w:fill="FFFFFF"/>
          <w:lang w:val="en-US" w:eastAsia="zh-CN"/>
        </w:rPr>
        <w:t>：</w:t>
      </w:r>
      <w:r>
        <w:rPr>
          <w:rFonts w:hint="eastAsia" w:ascii="宋体" w:hAnsi="宋体" w:eastAsia="宋体" w:cs="宋体"/>
          <w:b w:val="0"/>
          <w:bCs w:val="0"/>
          <w:color w:val="000000"/>
          <w:kern w:val="0"/>
          <w:sz w:val="24"/>
          <w:szCs w:val="24"/>
          <w:shd w:val="clear" w:color="auto" w:fill="FFFFFF"/>
          <w:lang w:val="en-US" w:eastAsia="zh-CN"/>
        </w:rPr>
        <w:t>“</w:t>
      </w:r>
      <w:r>
        <w:rPr>
          <w:rFonts w:hint="eastAsia" w:ascii="宋体" w:hAnsi="宋体" w:eastAsia="宋体" w:cs="宋体"/>
          <w:b w:val="0"/>
          <w:bCs w:val="0"/>
          <w:color w:val="000000"/>
          <w:kern w:val="0"/>
          <w:sz w:val="24"/>
          <w:szCs w:val="24"/>
          <w:shd w:val="clear" w:color="auto" w:fill="FFFFFF"/>
        </w:rPr>
        <w:t>优化区域教育资源配置，推动义务教育优质均衡发展，逐步缩小城乡、区域、校际、群体差距。</w:t>
      </w:r>
      <w:r>
        <w:rPr>
          <w:rFonts w:hint="eastAsia" w:ascii="宋体" w:hAnsi="宋体" w:eastAsia="宋体" w:cs="宋体"/>
          <w:b w:val="0"/>
          <w:bCs w:val="0"/>
          <w:color w:val="000000"/>
          <w:kern w:val="0"/>
          <w:sz w:val="24"/>
          <w:szCs w:val="24"/>
          <w:shd w:val="clear" w:color="auto" w:fill="FFFFFF"/>
          <w:lang w:eastAsia="zh-CN"/>
        </w:rPr>
        <w:t>”</w:t>
      </w:r>
      <w:r>
        <w:rPr>
          <w:rFonts w:hint="eastAsia" w:ascii="宋体" w:hAnsi="宋体" w:eastAsia="宋体" w:cs="宋体"/>
          <w:b w:val="0"/>
          <w:bCs w:val="0"/>
          <w:color w:val="000000"/>
          <w:kern w:val="0"/>
          <w:sz w:val="24"/>
          <w:szCs w:val="24"/>
          <w:shd w:val="clear" w:color="auto" w:fill="FFFFFF"/>
          <w:lang w:val="en-US" w:eastAsia="zh-CN"/>
        </w:rPr>
        <w:t>请实地走访乡村中小学，对留守儿童与困境儿童的保障力度情况、师资配备情况、寄宿制学校建设情况进行调研，并形成调研报告。</w:t>
      </w:r>
    </w:p>
    <w:p w14:paraId="089F5735">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000000"/>
          <w:kern w:val="0"/>
          <w:sz w:val="24"/>
          <w:szCs w:val="24"/>
          <w:shd w:val="clear" w:color="auto" w:fill="FFFFFF"/>
        </w:rPr>
      </w:pPr>
      <w:r>
        <w:rPr>
          <w:rFonts w:hint="default" w:ascii="宋体" w:hAnsi="宋体" w:eastAsia="宋体" w:cs="宋体"/>
          <w:b w:val="0"/>
          <w:bCs w:val="0"/>
          <w:color w:val="000000"/>
          <w:kern w:val="0"/>
          <w:sz w:val="24"/>
          <w:szCs w:val="24"/>
          <w:shd w:val="clear" w:color="auto" w:fill="FFFFFF"/>
          <w:lang w:val="en-US" w:eastAsia="zh-CN"/>
        </w:rPr>
        <w:t>1</w:t>
      </w:r>
      <w:r>
        <w:rPr>
          <w:rFonts w:hint="eastAsia" w:ascii="宋体" w:hAnsi="宋体" w:cs="宋体"/>
          <w:b w:val="0"/>
          <w:bCs w:val="0"/>
          <w:color w:val="000000"/>
          <w:kern w:val="0"/>
          <w:sz w:val="24"/>
          <w:szCs w:val="24"/>
          <w:shd w:val="clear" w:color="auto" w:fill="FFFFFF"/>
          <w:lang w:val="en-US" w:eastAsia="zh-CN"/>
        </w:rPr>
        <w:t>0</w:t>
      </w:r>
      <w:r>
        <w:rPr>
          <w:rFonts w:hint="default" w:ascii="宋体" w:hAnsi="宋体" w:eastAsia="宋体" w:cs="宋体"/>
          <w:b w:val="0"/>
          <w:bCs w:val="0"/>
          <w:color w:val="000000"/>
          <w:kern w:val="0"/>
          <w:sz w:val="24"/>
          <w:szCs w:val="24"/>
          <w:shd w:val="clear" w:color="auto" w:fill="FFFFFF"/>
          <w:lang w:val="en-US" w:eastAsia="zh-CN"/>
        </w:rPr>
        <w:t>.</w:t>
      </w:r>
      <w:r>
        <w:rPr>
          <w:rFonts w:hint="eastAsia" w:ascii="宋体" w:hAnsi="宋体" w:eastAsia="宋体" w:cs="宋体"/>
          <w:b w:val="0"/>
          <w:bCs w:val="0"/>
          <w:color w:val="000000"/>
          <w:kern w:val="0"/>
          <w:sz w:val="24"/>
          <w:szCs w:val="24"/>
          <w:shd w:val="clear" w:color="auto" w:fill="FFFFFF"/>
        </w:rPr>
        <w:t>习近平</w:t>
      </w:r>
      <w:r>
        <w:rPr>
          <w:rFonts w:hint="eastAsia" w:ascii="宋体" w:hAnsi="宋体" w:eastAsia="宋体" w:cs="宋体"/>
          <w:b w:val="0"/>
          <w:bCs w:val="0"/>
          <w:color w:val="000000"/>
          <w:kern w:val="0"/>
          <w:sz w:val="24"/>
          <w:szCs w:val="24"/>
          <w:shd w:val="clear" w:color="auto" w:fill="FFFFFF"/>
          <w:lang w:val="en-US" w:eastAsia="zh-CN"/>
        </w:rPr>
        <w:t>在全国教育大会上</w:t>
      </w:r>
      <w:r>
        <w:rPr>
          <w:rFonts w:hint="eastAsia" w:ascii="宋体" w:hAnsi="宋体" w:eastAsia="宋体" w:cs="宋体"/>
          <w:b w:val="0"/>
          <w:bCs w:val="0"/>
          <w:color w:val="000000"/>
          <w:kern w:val="0"/>
          <w:sz w:val="24"/>
          <w:szCs w:val="24"/>
          <w:shd w:val="clear" w:color="auto" w:fill="FFFFFF"/>
        </w:rPr>
        <w:t>指出</w:t>
      </w:r>
      <w:r>
        <w:rPr>
          <w:rFonts w:hint="eastAsia" w:ascii="宋体" w:hAnsi="宋体" w:cs="宋体"/>
          <w:b w:val="0"/>
          <w:bCs w:val="0"/>
          <w:color w:val="000000"/>
          <w:kern w:val="0"/>
          <w:sz w:val="24"/>
          <w:szCs w:val="24"/>
          <w:shd w:val="clear" w:color="auto" w:fill="FFFFFF"/>
          <w:lang w:eastAsia="zh-CN"/>
        </w:rPr>
        <w:t>：“</w:t>
      </w:r>
      <w:r>
        <w:rPr>
          <w:rFonts w:hint="eastAsia" w:ascii="宋体" w:hAnsi="宋体" w:eastAsia="宋体" w:cs="宋体"/>
          <w:b w:val="0"/>
          <w:bCs w:val="0"/>
          <w:color w:val="000000"/>
          <w:kern w:val="0"/>
          <w:sz w:val="24"/>
          <w:szCs w:val="24"/>
          <w:shd w:val="clear" w:color="auto" w:fill="FFFFFF"/>
        </w:rPr>
        <w:t>要实施教育家精神铸魂强师行动，加强师德师风建设，提高教师培养培训质量，培养造就新时代高水平教师队伍。</w:t>
      </w:r>
      <w:r>
        <w:rPr>
          <w:rFonts w:hint="eastAsia" w:ascii="宋体" w:hAnsi="宋体" w:cs="宋体"/>
          <w:b w:val="0"/>
          <w:bCs w:val="0"/>
          <w:color w:val="000000"/>
          <w:kern w:val="0"/>
          <w:sz w:val="24"/>
          <w:szCs w:val="24"/>
          <w:shd w:val="clear" w:color="auto" w:fill="FFFFFF"/>
          <w:lang w:eastAsia="zh-CN"/>
        </w:rPr>
        <w:t>”</w:t>
      </w:r>
      <w:r>
        <w:rPr>
          <w:rFonts w:hint="eastAsia" w:ascii="宋体" w:hAnsi="宋体" w:eastAsia="宋体" w:cs="宋体"/>
          <w:b w:val="0"/>
          <w:bCs w:val="0"/>
          <w:color w:val="000000"/>
          <w:kern w:val="0"/>
          <w:sz w:val="24"/>
          <w:szCs w:val="24"/>
          <w:shd w:val="clear" w:color="auto" w:fill="FFFFFF"/>
          <w:lang w:val="en-US" w:eastAsia="zh-CN"/>
        </w:rPr>
        <w:t>请在寒假期间以自己小学、初中或高中老师为访谈对象，谈谈如何成为为学、为事、为人的大先生，并形成访谈报告。</w:t>
      </w:r>
    </w:p>
    <w:p w14:paraId="76F87563">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000000"/>
          <w:kern w:val="0"/>
          <w:sz w:val="24"/>
          <w:szCs w:val="24"/>
          <w:shd w:val="clear" w:color="auto" w:fill="FFFFFF"/>
          <w:lang w:val="en-US" w:eastAsia="zh-CN"/>
        </w:rPr>
      </w:pPr>
      <w:r>
        <w:rPr>
          <w:rFonts w:hint="default" w:ascii="宋体" w:hAnsi="宋体" w:eastAsia="宋体" w:cs="宋体"/>
          <w:b w:val="0"/>
          <w:bCs w:val="0"/>
          <w:color w:val="000000"/>
          <w:kern w:val="0"/>
          <w:sz w:val="24"/>
          <w:szCs w:val="24"/>
          <w:shd w:val="clear" w:color="auto" w:fill="FFFFFF"/>
          <w:lang w:val="en-US" w:eastAsia="zh-CN"/>
        </w:rPr>
        <w:t>1</w:t>
      </w:r>
      <w:r>
        <w:rPr>
          <w:rFonts w:hint="eastAsia" w:ascii="宋体" w:hAnsi="宋体" w:cs="宋体"/>
          <w:b w:val="0"/>
          <w:bCs w:val="0"/>
          <w:color w:val="000000"/>
          <w:kern w:val="0"/>
          <w:sz w:val="24"/>
          <w:szCs w:val="24"/>
          <w:shd w:val="clear" w:color="auto" w:fill="FFFFFF"/>
          <w:lang w:val="en-US" w:eastAsia="zh-CN"/>
        </w:rPr>
        <w:t>1</w:t>
      </w:r>
      <w:r>
        <w:rPr>
          <w:rFonts w:hint="default" w:ascii="宋体" w:hAnsi="宋体" w:eastAsia="宋体" w:cs="宋体"/>
          <w:b w:val="0"/>
          <w:bCs w:val="0"/>
          <w:color w:val="000000"/>
          <w:kern w:val="0"/>
          <w:sz w:val="24"/>
          <w:szCs w:val="24"/>
          <w:shd w:val="clear" w:color="auto" w:fill="FFFFFF"/>
          <w:lang w:val="en-US" w:eastAsia="zh-CN"/>
        </w:rPr>
        <w:t>.</w:t>
      </w:r>
      <w:r>
        <w:rPr>
          <w:rFonts w:hint="eastAsia" w:ascii="宋体" w:hAnsi="宋体" w:eastAsia="宋体" w:cs="宋体"/>
          <w:b w:val="0"/>
          <w:bCs w:val="0"/>
          <w:color w:val="000000"/>
          <w:kern w:val="0"/>
          <w:sz w:val="24"/>
          <w:szCs w:val="24"/>
          <w:shd w:val="clear" w:color="auto" w:fill="FFFFFF"/>
          <w:lang w:val="en-US" w:eastAsia="zh-CN"/>
        </w:rPr>
        <w:t>《新时代的中国青年》白皮书中提到：“</w:t>
      </w:r>
      <w:r>
        <w:rPr>
          <w:rFonts w:hint="eastAsia" w:ascii="宋体" w:hAnsi="宋体" w:eastAsia="宋体" w:cs="宋体"/>
          <w:b w:val="0"/>
          <w:bCs w:val="0"/>
          <w:color w:val="000000"/>
          <w:kern w:val="0"/>
          <w:sz w:val="24"/>
          <w:szCs w:val="24"/>
          <w:shd w:val="clear" w:color="auto" w:fill="FFFFFF"/>
          <w:lang w:val="en-US"/>
        </w:rPr>
        <w:t>青年所需所盼的公共文化产品日渐丰富，青年走出去看世界的需求得到更好满足，逐渐从“只在家门口转转”转变为“哪里都能去逛逛”，见识阅历更加广博。不断扩展的精神文化生活空间，为中国青年追求更有高度、更有境界、更有品位的人生提供了更多可能。</w:t>
      </w:r>
      <w:r>
        <w:rPr>
          <w:rFonts w:hint="eastAsia" w:ascii="宋体" w:hAnsi="宋体" w:eastAsia="宋体" w:cs="宋体"/>
          <w:b w:val="0"/>
          <w:bCs w:val="0"/>
          <w:color w:val="000000"/>
          <w:kern w:val="0"/>
          <w:sz w:val="24"/>
          <w:szCs w:val="24"/>
          <w:shd w:val="clear" w:color="auto" w:fill="FFFFFF"/>
          <w:lang w:val="en-US" w:eastAsia="zh-CN"/>
        </w:rPr>
        <w:t>”当代青年有哪些主要的精神文化生活，我们该如何提高自身的精神素养？请以此为题进行调研，加以思考并形成调研报告，并对青年提升精神文化生活质量提出建议。</w:t>
      </w:r>
    </w:p>
    <w:p w14:paraId="0FDC63A0">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000000"/>
          <w:kern w:val="0"/>
          <w:sz w:val="24"/>
          <w:szCs w:val="24"/>
          <w:shd w:val="clear" w:color="auto" w:fill="FFFFFF"/>
          <w:lang w:val="en-US" w:eastAsia="zh-CN"/>
        </w:rPr>
      </w:pPr>
      <w:r>
        <w:rPr>
          <w:rFonts w:hint="default" w:ascii="宋体" w:hAnsi="宋体" w:eastAsia="宋体" w:cs="宋体"/>
          <w:b w:val="0"/>
          <w:bCs w:val="0"/>
          <w:color w:val="000000"/>
          <w:kern w:val="0"/>
          <w:sz w:val="24"/>
          <w:szCs w:val="24"/>
          <w:shd w:val="clear" w:color="auto" w:fill="FFFFFF"/>
          <w:lang w:val="en-US" w:eastAsia="zh-CN"/>
        </w:rPr>
        <w:t>1</w:t>
      </w:r>
      <w:r>
        <w:rPr>
          <w:rFonts w:hint="eastAsia" w:ascii="宋体" w:hAnsi="宋体" w:cs="宋体"/>
          <w:b w:val="0"/>
          <w:bCs w:val="0"/>
          <w:color w:val="000000"/>
          <w:kern w:val="0"/>
          <w:sz w:val="24"/>
          <w:szCs w:val="24"/>
          <w:shd w:val="clear" w:color="auto" w:fill="FFFFFF"/>
          <w:lang w:val="en-US" w:eastAsia="zh-CN"/>
        </w:rPr>
        <w:t>2</w:t>
      </w:r>
      <w:r>
        <w:rPr>
          <w:rFonts w:hint="default" w:ascii="宋体" w:hAnsi="宋体" w:eastAsia="宋体" w:cs="宋体"/>
          <w:b w:val="0"/>
          <w:bCs w:val="0"/>
          <w:color w:val="000000"/>
          <w:kern w:val="0"/>
          <w:sz w:val="24"/>
          <w:szCs w:val="24"/>
          <w:shd w:val="clear" w:color="auto" w:fill="FFFFFF"/>
          <w:lang w:val="en-US" w:eastAsia="zh-CN"/>
        </w:rPr>
        <w:t>.</w:t>
      </w:r>
      <w:r>
        <w:rPr>
          <w:rFonts w:hint="eastAsia" w:ascii="宋体" w:hAnsi="宋体" w:eastAsia="宋体" w:cs="宋体"/>
          <w:b w:val="0"/>
          <w:bCs w:val="0"/>
          <w:color w:val="000000"/>
          <w:kern w:val="0"/>
          <w:sz w:val="24"/>
          <w:szCs w:val="24"/>
          <w:shd w:val="clear" w:color="auto" w:fill="FFFFFF"/>
          <w:lang w:val="en-US" w:eastAsia="zh-CN"/>
        </w:rPr>
        <w:t>《新时代的中国青年》白皮书中提到：“</w:t>
      </w:r>
      <w:r>
        <w:rPr>
          <w:rFonts w:hint="eastAsia" w:ascii="宋体" w:hAnsi="宋体" w:eastAsia="宋体" w:cs="宋体"/>
          <w:b w:val="0"/>
          <w:bCs w:val="0"/>
          <w:color w:val="000000"/>
          <w:kern w:val="0"/>
          <w:sz w:val="24"/>
          <w:szCs w:val="24"/>
          <w:shd w:val="clear" w:color="auto" w:fill="FFFFFF"/>
          <w:lang w:val="en-US"/>
        </w:rPr>
        <w:t>目前，全国有7600多个共青团指导的县级志愿服务、文艺体育类青年社会组织，带动成立青年活动团体15万余个，基本实现县域全覆盖。中国青年充分利用这些社会参与的重要渠道，在依法承接政府职能转移、开展行业自律、满足社会公众多样化服务需求、倡导文明健康生活方式、促进政府与社会沟通等方面发挥建设性作用，展现了强烈的参与意识和社会责任感。</w:t>
      </w:r>
      <w:r>
        <w:rPr>
          <w:rFonts w:hint="eastAsia" w:ascii="宋体" w:hAnsi="宋体" w:eastAsia="宋体" w:cs="宋体"/>
          <w:b w:val="0"/>
          <w:bCs w:val="0"/>
          <w:color w:val="000000"/>
          <w:kern w:val="0"/>
          <w:sz w:val="24"/>
          <w:szCs w:val="24"/>
          <w:shd w:val="clear" w:color="auto" w:fill="FFFFFF"/>
          <w:lang w:val="en-US" w:eastAsia="zh-CN"/>
        </w:rPr>
        <w:t>”请通过调研或访谈，了解青年参与社会服务建设的主要方式，形成报告，并分析青年如何在参与社会服务过程中提升社会责任感。</w:t>
      </w:r>
    </w:p>
    <w:p w14:paraId="70BBDF04">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000000"/>
          <w:kern w:val="0"/>
          <w:sz w:val="24"/>
          <w:szCs w:val="24"/>
          <w:shd w:val="clear" w:color="auto" w:fill="FFFFFF"/>
        </w:rPr>
      </w:pPr>
      <w:r>
        <w:rPr>
          <w:rFonts w:hint="default" w:ascii="宋体" w:hAnsi="宋体" w:eastAsia="宋体" w:cs="宋体"/>
          <w:b w:val="0"/>
          <w:bCs w:val="0"/>
          <w:color w:val="000000"/>
          <w:kern w:val="0"/>
          <w:sz w:val="24"/>
          <w:szCs w:val="24"/>
          <w:shd w:val="clear" w:color="auto" w:fill="FFFFFF"/>
          <w:lang w:val="en-US" w:eastAsia="zh-CN"/>
        </w:rPr>
        <w:t>13.</w:t>
      </w:r>
      <w:r>
        <w:rPr>
          <w:rFonts w:hint="eastAsia" w:ascii="宋体" w:hAnsi="宋体" w:eastAsia="宋体" w:cs="宋体"/>
          <w:b w:val="0"/>
          <w:bCs w:val="0"/>
          <w:color w:val="000000"/>
          <w:kern w:val="0"/>
          <w:sz w:val="24"/>
          <w:szCs w:val="24"/>
          <w:shd w:val="clear" w:color="auto" w:fill="FFFFFF"/>
          <w:lang w:val="en-US" w:eastAsia="zh-CN"/>
        </w:rPr>
        <w:t>《新时代的中国青年》白皮书中提到：“</w:t>
      </w:r>
      <w:r>
        <w:rPr>
          <w:rFonts w:hint="eastAsia" w:ascii="宋体" w:hAnsi="宋体" w:eastAsia="宋体" w:cs="宋体"/>
          <w:b w:val="0"/>
          <w:bCs w:val="0"/>
          <w:color w:val="000000"/>
          <w:kern w:val="0"/>
          <w:sz w:val="24"/>
          <w:szCs w:val="24"/>
          <w:shd w:val="clear" w:color="auto" w:fill="FFFFFF"/>
          <w:lang w:val="en-US"/>
        </w:rPr>
        <w:t>超八成受访青年认为</w:t>
      </w:r>
      <w:r>
        <w:rPr>
          <w:rFonts w:hint="eastAsia" w:ascii="宋体" w:hAnsi="宋体" w:eastAsia="宋体" w:cs="宋体"/>
          <w:b w:val="0"/>
          <w:bCs w:val="0"/>
          <w:color w:val="000000"/>
          <w:kern w:val="0"/>
          <w:sz w:val="24"/>
          <w:szCs w:val="24"/>
          <w:shd w:val="clear" w:color="auto" w:fill="FFFFFF"/>
          <w:lang w:val="en-US" w:eastAsia="zh-CN"/>
        </w:rPr>
        <w:t>‘</w:t>
      </w:r>
      <w:r>
        <w:rPr>
          <w:rFonts w:hint="eastAsia" w:ascii="宋体" w:hAnsi="宋体" w:eastAsia="宋体" w:cs="宋体"/>
          <w:b w:val="0"/>
          <w:bCs w:val="0"/>
          <w:color w:val="000000"/>
          <w:kern w:val="0"/>
          <w:sz w:val="24"/>
          <w:szCs w:val="24"/>
          <w:shd w:val="clear" w:color="auto" w:fill="FFFFFF"/>
          <w:lang w:val="en-US"/>
        </w:rPr>
        <w:t>青少年国学热</w:t>
      </w:r>
      <w:r>
        <w:rPr>
          <w:rFonts w:hint="eastAsia" w:ascii="宋体" w:hAnsi="宋体" w:eastAsia="宋体" w:cs="宋体"/>
          <w:b w:val="0"/>
          <w:bCs w:val="0"/>
          <w:color w:val="000000"/>
          <w:kern w:val="0"/>
          <w:sz w:val="24"/>
          <w:szCs w:val="24"/>
          <w:shd w:val="clear" w:color="auto" w:fill="FFFFFF"/>
          <w:lang w:val="en-US" w:eastAsia="zh-CN"/>
        </w:rPr>
        <w:t>’</w:t>
      </w:r>
      <w:r>
        <w:rPr>
          <w:rFonts w:hint="eastAsia" w:ascii="宋体" w:hAnsi="宋体" w:eastAsia="宋体" w:cs="宋体"/>
          <w:b w:val="0"/>
          <w:bCs w:val="0"/>
          <w:color w:val="000000"/>
          <w:kern w:val="0"/>
          <w:sz w:val="24"/>
          <w:szCs w:val="24"/>
          <w:shd w:val="clear" w:color="auto" w:fill="FFFFFF"/>
          <w:lang w:val="en-US"/>
        </w:rPr>
        <w:t>的原因是</w:t>
      </w:r>
      <w:r>
        <w:rPr>
          <w:rFonts w:hint="eastAsia" w:ascii="宋体" w:hAnsi="宋体" w:eastAsia="宋体" w:cs="宋体"/>
          <w:b w:val="0"/>
          <w:bCs w:val="0"/>
          <w:color w:val="000000"/>
          <w:kern w:val="0"/>
          <w:sz w:val="24"/>
          <w:szCs w:val="24"/>
          <w:shd w:val="clear" w:color="auto" w:fill="FFFFFF"/>
          <w:lang w:val="en-US" w:eastAsia="zh-CN"/>
        </w:rPr>
        <w:t>‘</w:t>
      </w:r>
      <w:r>
        <w:rPr>
          <w:rFonts w:hint="eastAsia" w:ascii="宋体" w:hAnsi="宋体" w:eastAsia="宋体" w:cs="宋体"/>
          <w:b w:val="0"/>
          <w:bCs w:val="0"/>
          <w:color w:val="000000"/>
          <w:kern w:val="0"/>
          <w:sz w:val="24"/>
          <w:szCs w:val="24"/>
          <w:shd w:val="clear" w:color="auto" w:fill="FFFFFF"/>
          <w:lang w:val="en-US"/>
        </w:rPr>
        <w:t>国人开始重视传统文化的内在价值</w:t>
      </w:r>
      <w:r>
        <w:rPr>
          <w:rFonts w:hint="eastAsia" w:ascii="宋体" w:hAnsi="宋体" w:eastAsia="宋体" w:cs="宋体"/>
          <w:b w:val="0"/>
          <w:bCs w:val="0"/>
          <w:color w:val="000000"/>
          <w:kern w:val="0"/>
          <w:sz w:val="24"/>
          <w:szCs w:val="24"/>
          <w:shd w:val="clear" w:color="auto" w:fill="FFFFFF"/>
          <w:lang w:val="en-US" w:eastAsia="zh-CN"/>
        </w:rPr>
        <w:t>’</w:t>
      </w:r>
      <w:r>
        <w:rPr>
          <w:rFonts w:hint="eastAsia" w:ascii="宋体" w:hAnsi="宋体" w:eastAsia="宋体" w:cs="宋体"/>
          <w:b w:val="0"/>
          <w:bCs w:val="0"/>
          <w:color w:val="000000"/>
          <w:kern w:val="0"/>
          <w:sz w:val="24"/>
          <w:szCs w:val="24"/>
          <w:shd w:val="clear" w:color="auto" w:fill="FFFFFF"/>
          <w:lang w:val="en-US"/>
        </w:rPr>
        <w:t>。从热衷</w:t>
      </w:r>
      <w:r>
        <w:rPr>
          <w:rFonts w:hint="eastAsia" w:ascii="宋体" w:hAnsi="宋体" w:eastAsia="宋体" w:cs="宋体"/>
          <w:b w:val="0"/>
          <w:bCs w:val="0"/>
          <w:color w:val="000000"/>
          <w:kern w:val="0"/>
          <w:sz w:val="24"/>
          <w:szCs w:val="24"/>
          <w:shd w:val="clear" w:color="auto" w:fill="FFFFFF"/>
          <w:lang w:val="en-US" w:eastAsia="zh-CN"/>
        </w:rPr>
        <w:t>‘</w:t>
      </w:r>
      <w:r>
        <w:rPr>
          <w:rFonts w:hint="eastAsia" w:ascii="宋体" w:hAnsi="宋体" w:eastAsia="宋体" w:cs="宋体"/>
          <w:b w:val="0"/>
          <w:bCs w:val="0"/>
          <w:color w:val="000000"/>
          <w:kern w:val="0"/>
          <w:sz w:val="24"/>
          <w:szCs w:val="24"/>
          <w:shd w:val="clear" w:color="auto" w:fill="FFFFFF"/>
          <w:lang w:val="en-US"/>
        </w:rPr>
        <w:t>洋品牌</w:t>
      </w:r>
      <w:r>
        <w:rPr>
          <w:rFonts w:hint="eastAsia" w:ascii="宋体" w:hAnsi="宋体" w:eastAsia="宋体" w:cs="宋体"/>
          <w:b w:val="0"/>
          <w:bCs w:val="0"/>
          <w:color w:val="000000"/>
          <w:kern w:val="0"/>
          <w:sz w:val="24"/>
          <w:szCs w:val="24"/>
          <w:shd w:val="clear" w:color="auto" w:fill="FFFFFF"/>
          <w:lang w:val="en-US" w:eastAsia="zh-CN"/>
        </w:rPr>
        <w:t>’</w:t>
      </w:r>
      <w:r>
        <w:rPr>
          <w:rFonts w:hint="eastAsia" w:ascii="宋体" w:hAnsi="宋体" w:eastAsia="宋体" w:cs="宋体"/>
          <w:b w:val="0"/>
          <w:bCs w:val="0"/>
          <w:color w:val="000000"/>
          <w:kern w:val="0"/>
          <w:sz w:val="24"/>
          <w:szCs w:val="24"/>
          <w:shd w:val="clear" w:color="auto" w:fill="FFFFFF"/>
          <w:lang w:val="en-US"/>
        </w:rPr>
        <w:t>到</w:t>
      </w:r>
      <w:r>
        <w:rPr>
          <w:rFonts w:hint="eastAsia" w:ascii="宋体" w:hAnsi="宋体" w:eastAsia="宋体" w:cs="宋体"/>
          <w:b w:val="0"/>
          <w:bCs w:val="0"/>
          <w:color w:val="000000"/>
          <w:kern w:val="0"/>
          <w:sz w:val="24"/>
          <w:szCs w:val="24"/>
          <w:shd w:val="clear" w:color="auto" w:fill="FFFFFF"/>
          <w:lang w:val="en-US" w:eastAsia="zh-CN"/>
        </w:rPr>
        <w:t>‘</w:t>
      </w:r>
      <w:r>
        <w:rPr>
          <w:rFonts w:hint="eastAsia" w:ascii="宋体" w:hAnsi="宋体" w:eastAsia="宋体" w:cs="宋体"/>
          <w:b w:val="0"/>
          <w:bCs w:val="0"/>
          <w:color w:val="000000"/>
          <w:kern w:val="0"/>
          <w:sz w:val="24"/>
          <w:szCs w:val="24"/>
          <w:shd w:val="clear" w:color="auto" w:fill="FFFFFF"/>
          <w:lang w:val="en-US"/>
        </w:rPr>
        <w:t>国潮</w:t>
      </w:r>
      <w:r>
        <w:rPr>
          <w:rFonts w:hint="eastAsia" w:ascii="宋体" w:hAnsi="宋体" w:eastAsia="宋体" w:cs="宋体"/>
          <w:b w:val="0"/>
          <w:bCs w:val="0"/>
          <w:color w:val="000000"/>
          <w:kern w:val="0"/>
          <w:sz w:val="24"/>
          <w:szCs w:val="24"/>
          <w:shd w:val="clear" w:color="auto" w:fill="FFFFFF"/>
          <w:lang w:val="en-US" w:eastAsia="zh-CN"/>
        </w:rPr>
        <w:t>’</w:t>
      </w:r>
      <w:r>
        <w:rPr>
          <w:rFonts w:hint="eastAsia" w:ascii="宋体" w:hAnsi="宋体" w:eastAsia="宋体" w:cs="宋体"/>
          <w:b w:val="0"/>
          <w:bCs w:val="0"/>
          <w:color w:val="000000"/>
          <w:kern w:val="0"/>
          <w:sz w:val="24"/>
          <w:szCs w:val="24"/>
          <w:shd w:val="clear" w:color="auto" w:fill="FFFFFF"/>
          <w:lang w:val="en-US"/>
        </w:rPr>
        <w:t>火爆盛行，从青睐</w:t>
      </w:r>
      <w:r>
        <w:rPr>
          <w:rFonts w:hint="eastAsia" w:ascii="宋体" w:hAnsi="宋体" w:eastAsia="宋体" w:cs="宋体"/>
          <w:b w:val="0"/>
          <w:bCs w:val="0"/>
          <w:color w:val="000000"/>
          <w:kern w:val="0"/>
          <w:sz w:val="24"/>
          <w:szCs w:val="24"/>
          <w:shd w:val="clear" w:color="auto" w:fill="FFFFFF"/>
          <w:lang w:val="en-US" w:eastAsia="zh-CN"/>
        </w:rPr>
        <w:t>‘</w:t>
      </w:r>
      <w:r>
        <w:rPr>
          <w:rFonts w:hint="eastAsia" w:ascii="宋体" w:hAnsi="宋体" w:eastAsia="宋体" w:cs="宋体"/>
          <w:b w:val="0"/>
          <w:bCs w:val="0"/>
          <w:color w:val="000000"/>
          <w:kern w:val="0"/>
          <w:sz w:val="24"/>
          <w:szCs w:val="24"/>
          <w:shd w:val="clear" w:color="auto" w:fill="FFFFFF"/>
          <w:lang w:val="en-US"/>
        </w:rPr>
        <w:t>喇叭裤</w:t>
      </w:r>
      <w:r>
        <w:rPr>
          <w:rFonts w:hint="eastAsia" w:ascii="宋体" w:hAnsi="宋体" w:eastAsia="宋体" w:cs="宋体"/>
          <w:b w:val="0"/>
          <w:bCs w:val="0"/>
          <w:color w:val="000000"/>
          <w:kern w:val="0"/>
          <w:sz w:val="24"/>
          <w:szCs w:val="24"/>
          <w:shd w:val="clear" w:color="auto" w:fill="FFFFFF"/>
          <w:lang w:val="en-US" w:eastAsia="zh-CN"/>
        </w:rPr>
        <w:t>’</w:t>
      </w:r>
      <w:r>
        <w:rPr>
          <w:rFonts w:hint="eastAsia" w:ascii="宋体" w:hAnsi="宋体" w:eastAsia="宋体" w:cs="宋体"/>
          <w:b w:val="0"/>
          <w:bCs w:val="0"/>
          <w:color w:val="000000"/>
          <w:kern w:val="0"/>
          <w:sz w:val="24"/>
          <w:szCs w:val="24"/>
          <w:shd w:val="clear" w:color="auto" w:fill="FFFFFF"/>
          <w:lang w:val="en-US"/>
        </w:rPr>
        <w:t>到</w:t>
      </w:r>
      <w:r>
        <w:rPr>
          <w:rFonts w:hint="eastAsia" w:ascii="宋体" w:hAnsi="宋体" w:eastAsia="宋体" w:cs="宋体"/>
          <w:b w:val="0"/>
          <w:bCs w:val="0"/>
          <w:color w:val="000000"/>
          <w:kern w:val="0"/>
          <w:sz w:val="24"/>
          <w:szCs w:val="24"/>
          <w:shd w:val="clear" w:color="auto" w:fill="FFFFFF"/>
          <w:lang w:val="en-US" w:eastAsia="zh-CN"/>
        </w:rPr>
        <w:t>‘</w:t>
      </w:r>
      <w:r>
        <w:rPr>
          <w:rFonts w:hint="eastAsia" w:ascii="宋体" w:hAnsi="宋体" w:eastAsia="宋体" w:cs="宋体"/>
          <w:b w:val="0"/>
          <w:bCs w:val="0"/>
          <w:color w:val="000000"/>
          <w:kern w:val="0"/>
          <w:sz w:val="24"/>
          <w:szCs w:val="24"/>
          <w:shd w:val="clear" w:color="auto" w:fill="FFFFFF"/>
          <w:lang w:val="en-US"/>
        </w:rPr>
        <w:t>国服</w:t>
      </w:r>
      <w:r>
        <w:rPr>
          <w:rFonts w:hint="eastAsia" w:ascii="宋体" w:hAnsi="宋体" w:eastAsia="宋体" w:cs="宋体"/>
          <w:b w:val="0"/>
          <w:bCs w:val="0"/>
          <w:color w:val="000000"/>
          <w:kern w:val="0"/>
          <w:sz w:val="24"/>
          <w:szCs w:val="24"/>
          <w:shd w:val="clear" w:color="auto" w:fill="FFFFFF"/>
          <w:lang w:val="en-US" w:eastAsia="zh-CN"/>
        </w:rPr>
        <w:t>’</w:t>
      </w:r>
      <w:r>
        <w:rPr>
          <w:rFonts w:hint="eastAsia" w:ascii="宋体" w:hAnsi="宋体" w:eastAsia="宋体" w:cs="宋体"/>
          <w:b w:val="0"/>
          <w:bCs w:val="0"/>
          <w:color w:val="000000"/>
          <w:kern w:val="0"/>
          <w:sz w:val="24"/>
          <w:szCs w:val="24"/>
          <w:shd w:val="clear" w:color="auto" w:fill="FFFFFF"/>
          <w:lang w:val="en-US"/>
        </w:rPr>
        <w:t>引领风尚，从追捧</w:t>
      </w:r>
      <w:r>
        <w:rPr>
          <w:rFonts w:hint="eastAsia" w:ascii="宋体" w:hAnsi="宋体" w:eastAsia="宋体" w:cs="宋体"/>
          <w:b w:val="0"/>
          <w:bCs w:val="0"/>
          <w:color w:val="000000"/>
          <w:kern w:val="0"/>
          <w:sz w:val="24"/>
          <w:szCs w:val="24"/>
          <w:shd w:val="clear" w:color="auto" w:fill="FFFFFF"/>
          <w:lang w:val="en-US" w:eastAsia="zh-CN"/>
        </w:rPr>
        <w:t>‘</w:t>
      </w:r>
      <w:r>
        <w:rPr>
          <w:rFonts w:hint="eastAsia" w:ascii="宋体" w:hAnsi="宋体" w:eastAsia="宋体" w:cs="宋体"/>
          <w:b w:val="0"/>
          <w:bCs w:val="0"/>
          <w:color w:val="000000"/>
          <w:kern w:val="0"/>
          <w:sz w:val="24"/>
          <w:szCs w:val="24"/>
          <w:shd w:val="clear" w:color="auto" w:fill="FFFFFF"/>
          <w:lang w:val="en-US"/>
        </w:rPr>
        <w:t>霹雳舞</w:t>
      </w:r>
      <w:r>
        <w:rPr>
          <w:rFonts w:hint="eastAsia" w:ascii="宋体" w:hAnsi="宋体" w:eastAsia="宋体" w:cs="宋体"/>
          <w:b w:val="0"/>
          <w:bCs w:val="0"/>
          <w:color w:val="000000"/>
          <w:kern w:val="0"/>
          <w:sz w:val="24"/>
          <w:szCs w:val="24"/>
          <w:shd w:val="clear" w:color="auto" w:fill="FFFFFF"/>
          <w:lang w:val="en-US" w:eastAsia="zh-CN"/>
        </w:rPr>
        <w:t>’</w:t>
      </w:r>
      <w:r>
        <w:rPr>
          <w:rFonts w:hint="eastAsia" w:ascii="宋体" w:hAnsi="宋体" w:eastAsia="宋体" w:cs="宋体"/>
          <w:b w:val="0"/>
          <w:bCs w:val="0"/>
          <w:color w:val="000000"/>
          <w:kern w:val="0"/>
          <w:sz w:val="24"/>
          <w:szCs w:val="24"/>
          <w:shd w:val="clear" w:color="auto" w:fill="FFFFFF"/>
          <w:lang w:val="en-US"/>
        </w:rPr>
        <w:t>到</w:t>
      </w:r>
      <w:r>
        <w:rPr>
          <w:rFonts w:hint="eastAsia" w:ascii="宋体" w:hAnsi="宋体" w:eastAsia="宋体" w:cs="宋体"/>
          <w:b w:val="0"/>
          <w:bCs w:val="0"/>
          <w:color w:val="000000"/>
          <w:kern w:val="0"/>
          <w:sz w:val="24"/>
          <w:szCs w:val="24"/>
          <w:shd w:val="clear" w:color="auto" w:fill="FFFFFF"/>
          <w:lang w:val="en-US" w:eastAsia="zh-CN"/>
        </w:rPr>
        <w:t>‘</w:t>
      </w:r>
      <w:r>
        <w:rPr>
          <w:rFonts w:hint="eastAsia" w:ascii="宋体" w:hAnsi="宋体" w:eastAsia="宋体" w:cs="宋体"/>
          <w:b w:val="0"/>
          <w:bCs w:val="0"/>
          <w:color w:val="000000"/>
          <w:kern w:val="0"/>
          <w:sz w:val="24"/>
          <w:szCs w:val="24"/>
          <w:shd w:val="clear" w:color="auto" w:fill="FFFFFF"/>
          <w:lang w:val="en-US"/>
        </w:rPr>
        <w:t>只此青绿</w:t>
      </w:r>
      <w:r>
        <w:rPr>
          <w:rFonts w:hint="eastAsia" w:ascii="宋体" w:hAnsi="宋体" w:eastAsia="宋体" w:cs="宋体"/>
          <w:b w:val="0"/>
          <w:bCs w:val="0"/>
          <w:color w:val="000000"/>
          <w:kern w:val="0"/>
          <w:sz w:val="24"/>
          <w:szCs w:val="24"/>
          <w:shd w:val="clear" w:color="auto" w:fill="FFFFFF"/>
          <w:lang w:val="en-US" w:eastAsia="zh-CN"/>
        </w:rPr>
        <w:t>’</w:t>
      </w:r>
      <w:r>
        <w:rPr>
          <w:rFonts w:hint="eastAsia" w:ascii="宋体" w:hAnsi="宋体" w:eastAsia="宋体" w:cs="宋体"/>
          <w:b w:val="0"/>
          <w:bCs w:val="0"/>
          <w:color w:val="000000"/>
          <w:kern w:val="0"/>
          <w:sz w:val="24"/>
          <w:szCs w:val="24"/>
          <w:shd w:val="clear" w:color="auto" w:fill="FFFFFF"/>
          <w:lang w:val="en-US"/>
        </w:rPr>
        <w:t>红遍全国，中国青年对中华民族灿烂的文明发自内心地崇拜、从精神深处认同，传承中华文化基因更加自觉，民族自豪感显著增强，推动全社会形成浓厚的文化自信氛围</w:t>
      </w:r>
      <w:r>
        <w:rPr>
          <w:rFonts w:hint="eastAsia" w:ascii="宋体" w:hAnsi="宋体" w:eastAsia="宋体" w:cs="宋体"/>
          <w:b w:val="0"/>
          <w:bCs w:val="0"/>
          <w:color w:val="000000"/>
          <w:kern w:val="0"/>
          <w:sz w:val="24"/>
          <w:szCs w:val="24"/>
          <w:shd w:val="clear" w:color="auto" w:fill="FFFFFF"/>
          <w:lang w:val="en-US" w:eastAsia="zh-CN"/>
        </w:rPr>
        <w:t>。”请进行调研或访谈，对当代青年关于国学文化的态度以及其喜爱的国学文化进行了解，并形成报告。</w:t>
      </w:r>
    </w:p>
    <w:p w14:paraId="49B7AF8E">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000000"/>
          <w:kern w:val="0"/>
          <w:sz w:val="24"/>
          <w:szCs w:val="24"/>
          <w:shd w:val="clear" w:color="auto" w:fill="FFFFFF"/>
        </w:rPr>
      </w:pPr>
      <w:r>
        <w:rPr>
          <w:rFonts w:hint="default" w:ascii="宋体" w:hAnsi="宋体" w:eastAsia="宋体" w:cs="宋体"/>
          <w:b w:val="0"/>
          <w:bCs w:val="0"/>
          <w:color w:val="000000"/>
          <w:kern w:val="0"/>
          <w:sz w:val="24"/>
          <w:szCs w:val="24"/>
          <w:shd w:val="clear" w:color="auto" w:fill="FFFFFF"/>
          <w:lang w:val="en-US" w:eastAsia="zh-CN"/>
        </w:rPr>
        <w:t>1</w:t>
      </w:r>
      <w:r>
        <w:rPr>
          <w:rFonts w:hint="eastAsia" w:ascii="宋体" w:hAnsi="宋体" w:cs="宋体"/>
          <w:b w:val="0"/>
          <w:bCs w:val="0"/>
          <w:color w:val="000000"/>
          <w:kern w:val="0"/>
          <w:sz w:val="24"/>
          <w:szCs w:val="24"/>
          <w:shd w:val="clear" w:color="auto" w:fill="FFFFFF"/>
          <w:lang w:val="en-US" w:eastAsia="zh-CN"/>
        </w:rPr>
        <w:t>4</w:t>
      </w:r>
      <w:r>
        <w:rPr>
          <w:rFonts w:hint="default" w:ascii="宋体" w:hAnsi="宋体" w:eastAsia="宋体" w:cs="宋体"/>
          <w:b w:val="0"/>
          <w:bCs w:val="0"/>
          <w:color w:val="000000"/>
          <w:kern w:val="0"/>
          <w:sz w:val="24"/>
          <w:szCs w:val="24"/>
          <w:shd w:val="clear" w:color="auto" w:fill="FFFFFF"/>
          <w:lang w:val="en-US" w:eastAsia="zh-CN"/>
        </w:rPr>
        <w:t>.</w:t>
      </w:r>
      <w:r>
        <w:rPr>
          <w:rFonts w:hint="eastAsia" w:ascii="宋体" w:hAnsi="宋体" w:eastAsia="宋体" w:cs="宋体"/>
          <w:b w:val="0"/>
          <w:bCs w:val="0"/>
          <w:color w:val="000000"/>
          <w:kern w:val="0"/>
          <w:sz w:val="24"/>
          <w:szCs w:val="24"/>
          <w:shd w:val="clear" w:color="auto" w:fill="FFFFFF"/>
          <w:lang w:val="en-US" w:eastAsia="zh-CN"/>
        </w:rPr>
        <w:t>《新时代的中国青年》白皮书中提到：“</w:t>
      </w:r>
      <w:r>
        <w:rPr>
          <w:rFonts w:hint="eastAsia" w:ascii="宋体" w:hAnsi="宋体" w:eastAsia="宋体" w:cs="宋体"/>
          <w:b w:val="0"/>
          <w:bCs w:val="0"/>
          <w:color w:val="000000"/>
          <w:kern w:val="0"/>
          <w:sz w:val="24"/>
          <w:szCs w:val="24"/>
          <w:shd w:val="clear" w:color="auto" w:fill="FFFFFF"/>
          <w:lang w:val="en-US"/>
        </w:rPr>
        <w:t>在国家持续出台创业扶持政策的大背景下，青年积极投身大众创业、万众创新热潮，踊跃参加“创青春”中国青年创新创业大赛、“中国国际互联网+”大学生创新创业大赛等创业交流展示活动，用智慧才干开创自己的事业。中国青年自觉将人生追求同国家发展进步紧密结合起来，在创新创业中展现才华、服务社会。</w:t>
      </w:r>
      <w:r>
        <w:rPr>
          <w:rFonts w:hint="eastAsia" w:ascii="宋体" w:hAnsi="宋体" w:eastAsia="宋体" w:cs="宋体"/>
          <w:b w:val="0"/>
          <w:bCs w:val="0"/>
          <w:color w:val="000000"/>
          <w:kern w:val="0"/>
          <w:sz w:val="24"/>
          <w:szCs w:val="24"/>
          <w:shd w:val="clear" w:color="auto" w:fill="FFFFFF"/>
          <w:lang w:val="en-US" w:eastAsia="zh-CN"/>
        </w:rPr>
        <w:t>”当代青年对创业有怎样的看法</w:t>
      </w:r>
      <w:r>
        <w:rPr>
          <w:rFonts w:hint="eastAsia" w:ascii="宋体" w:hAnsi="宋体" w:cs="宋体"/>
          <w:b w:val="0"/>
          <w:bCs w:val="0"/>
          <w:color w:val="000000"/>
          <w:kern w:val="0"/>
          <w:sz w:val="24"/>
          <w:szCs w:val="24"/>
          <w:shd w:val="clear" w:color="auto" w:fill="FFFFFF"/>
          <w:lang w:val="en-US" w:eastAsia="zh-CN"/>
        </w:rPr>
        <w:t>？</w:t>
      </w:r>
      <w:r>
        <w:rPr>
          <w:rFonts w:hint="eastAsia" w:ascii="宋体" w:hAnsi="宋体" w:eastAsia="宋体" w:cs="宋体"/>
          <w:b w:val="0"/>
          <w:bCs w:val="0"/>
          <w:color w:val="000000"/>
          <w:kern w:val="0"/>
          <w:sz w:val="24"/>
          <w:szCs w:val="24"/>
          <w:shd w:val="clear" w:color="auto" w:fill="FFFFFF"/>
          <w:lang w:val="en-US" w:eastAsia="zh-CN"/>
        </w:rPr>
        <w:t>从校园到社会，青年们需要作出怎样的努力和改变？请以此为主题进行调研或访谈，形成调研报告。</w:t>
      </w:r>
    </w:p>
    <w:p w14:paraId="71ACD09A">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000000"/>
          <w:kern w:val="0"/>
          <w:sz w:val="24"/>
          <w:szCs w:val="24"/>
          <w:shd w:val="clear" w:color="auto" w:fill="FFFFFF"/>
        </w:rPr>
      </w:pPr>
      <w:r>
        <w:rPr>
          <w:rFonts w:hint="default" w:ascii="宋体" w:hAnsi="宋体" w:eastAsia="宋体" w:cs="宋体"/>
          <w:b w:val="0"/>
          <w:bCs w:val="0"/>
          <w:color w:val="000000"/>
          <w:kern w:val="0"/>
          <w:sz w:val="24"/>
          <w:szCs w:val="24"/>
          <w:shd w:val="clear" w:color="auto" w:fill="FFFFFF"/>
          <w:lang w:val="en-US" w:eastAsia="zh-CN"/>
        </w:rPr>
        <w:t>1</w:t>
      </w:r>
      <w:r>
        <w:rPr>
          <w:rFonts w:hint="eastAsia" w:ascii="宋体" w:hAnsi="宋体" w:cs="宋体"/>
          <w:b w:val="0"/>
          <w:bCs w:val="0"/>
          <w:color w:val="000000"/>
          <w:kern w:val="0"/>
          <w:sz w:val="24"/>
          <w:szCs w:val="24"/>
          <w:shd w:val="clear" w:color="auto" w:fill="FFFFFF"/>
          <w:lang w:val="en-US" w:eastAsia="zh-CN"/>
        </w:rPr>
        <w:t>5</w:t>
      </w:r>
      <w:r>
        <w:rPr>
          <w:rFonts w:hint="default" w:ascii="宋体" w:hAnsi="宋体" w:eastAsia="宋体" w:cs="宋体"/>
          <w:b w:val="0"/>
          <w:bCs w:val="0"/>
          <w:color w:val="000000"/>
          <w:kern w:val="0"/>
          <w:sz w:val="24"/>
          <w:szCs w:val="24"/>
          <w:shd w:val="clear" w:color="auto" w:fill="FFFFFF"/>
          <w:lang w:val="en-US" w:eastAsia="zh-CN"/>
        </w:rPr>
        <w:t>.</w:t>
      </w:r>
      <w:r>
        <w:rPr>
          <w:rFonts w:hint="eastAsia" w:ascii="宋体" w:hAnsi="宋体" w:eastAsia="宋体" w:cs="宋体"/>
          <w:b w:val="0"/>
          <w:bCs w:val="0"/>
          <w:color w:val="000000"/>
          <w:kern w:val="0"/>
          <w:sz w:val="24"/>
          <w:szCs w:val="24"/>
          <w:shd w:val="clear" w:color="auto" w:fill="FFFFFF"/>
          <w:lang w:val="en-US" w:eastAsia="zh-CN"/>
        </w:rPr>
        <w:t>《新时代的中国青年》白皮书中提到：“</w:t>
      </w:r>
      <w:r>
        <w:rPr>
          <w:rFonts w:hint="eastAsia" w:ascii="宋体" w:hAnsi="宋体" w:eastAsia="宋体" w:cs="宋体"/>
          <w:b w:val="0"/>
          <w:bCs w:val="0"/>
          <w:color w:val="000000"/>
          <w:kern w:val="0"/>
          <w:sz w:val="24"/>
          <w:szCs w:val="24"/>
          <w:shd w:val="clear" w:color="auto" w:fill="FFFFFF"/>
          <w:lang w:val="en-US"/>
        </w:rPr>
        <w:t>中国青年志愿者扶贫接力计划研究生支教团、大学生志愿服务“西部计划”连续18年派遣41万余名研究生、大学毕业生，到中西部2100多个县（市区旗）开展扶贫支教、卫生医疗等志愿服务。青年始终是大型赛会志愿服务的主体力量，给千家万户乃至全世界留下深刻印象。</w:t>
      </w:r>
      <w:r>
        <w:rPr>
          <w:rFonts w:hint="eastAsia" w:ascii="宋体" w:hAnsi="宋体" w:eastAsia="宋体" w:cs="宋体"/>
          <w:b w:val="0"/>
          <w:bCs w:val="0"/>
          <w:color w:val="000000"/>
          <w:kern w:val="0"/>
          <w:sz w:val="24"/>
          <w:szCs w:val="24"/>
          <w:shd w:val="clear" w:color="auto" w:fill="FFFFFF"/>
          <w:lang w:val="en-US" w:eastAsia="zh-CN"/>
        </w:rPr>
        <w:t>”请通过调研或访谈，了解当前青年志愿服务的方式和现状，形成报告，并分析参与志愿服务在塑造青年价值观过程中的作用。</w:t>
      </w:r>
    </w:p>
    <w:p w14:paraId="20174D6F">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000000"/>
          <w:kern w:val="0"/>
          <w:sz w:val="24"/>
          <w:szCs w:val="24"/>
          <w:shd w:val="clear" w:color="auto" w:fill="FFFFFF"/>
          <w:lang w:val="en-US" w:eastAsia="zh-CN"/>
        </w:rPr>
      </w:pPr>
      <w:r>
        <w:rPr>
          <w:rFonts w:hint="default" w:ascii="宋体" w:hAnsi="宋体" w:eastAsia="宋体" w:cs="宋体"/>
          <w:b w:val="0"/>
          <w:bCs w:val="0"/>
          <w:color w:val="000000"/>
          <w:kern w:val="0"/>
          <w:sz w:val="24"/>
          <w:szCs w:val="24"/>
          <w:shd w:val="clear" w:color="auto" w:fill="FFFFFF"/>
          <w:lang w:val="en-US" w:eastAsia="zh-CN"/>
        </w:rPr>
        <w:t>1</w:t>
      </w:r>
      <w:r>
        <w:rPr>
          <w:rFonts w:hint="eastAsia" w:ascii="宋体" w:hAnsi="宋体" w:cs="宋体"/>
          <w:b w:val="0"/>
          <w:bCs w:val="0"/>
          <w:color w:val="000000"/>
          <w:kern w:val="0"/>
          <w:sz w:val="24"/>
          <w:szCs w:val="24"/>
          <w:shd w:val="clear" w:color="auto" w:fill="FFFFFF"/>
          <w:lang w:val="en-US" w:eastAsia="zh-CN"/>
        </w:rPr>
        <w:t>6</w:t>
      </w:r>
      <w:r>
        <w:rPr>
          <w:rFonts w:hint="default" w:ascii="宋体" w:hAnsi="宋体" w:eastAsia="宋体" w:cs="宋体"/>
          <w:b w:val="0"/>
          <w:bCs w:val="0"/>
          <w:color w:val="000000"/>
          <w:kern w:val="0"/>
          <w:sz w:val="24"/>
          <w:szCs w:val="24"/>
          <w:shd w:val="clear" w:color="auto" w:fill="FFFFFF"/>
          <w:lang w:val="en-US" w:eastAsia="zh-CN"/>
        </w:rPr>
        <w:t>.</w:t>
      </w:r>
      <w:r>
        <w:rPr>
          <w:rFonts w:hint="eastAsia" w:ascii="宋体" w:hAnsi="宋体" w:eastAsia="宋体" w:cs="宋体"/>
          <w:b w:val="0"/>
          <w:bCs w:val="0"/>
          <w:color w:val="000000"/>
          <w:kern w:val="0"/>
          <w:sz w:val="24"/>
          <w:szCs w:val="24"/>
          <w:shd w:val="clear" w:color="auto" w:fill="FFFFFF"/>
          <w:lang w:val="en-US" w:eastAsia="zh-CN"/>
        </w:rPr>
        <w:t>《新时代的中国青年》白皮书中提到：“中国青年日益成为网络空间主要的信息生产者、服务消费者、技术推动者，深刻影响了互联网发展潮流。面对纷繁复杂的网络信息，中国青年在网上积极弘扬正能量、展示新风尚，共同营造清朗网络空间。”请以“当代大学生使用网络工具状况”为主题进行调研或访谈，形成调研报告，对大学生使用网络的现状及正确方法形成自己的分析。</w:t>
      </w:r>
    </w:p>
    <w:p w14:paraId="549F5854">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000000"/>
          <w:kern w:val="0"/>
          <w:sz w:val="24"/>
          <w:szCs w:val="24"/>
          <w:shd w:val="clear" w:color="auto" w:fill="FFFFFF"/>
        </w:rPr>
      </w:pPr>
      <w:r>
        <w:rPr>
          <w:rFonts w:hint="eastAsia" w:ascii="宋体" w:hAnsi="宋体" w:cs="宋体"/>
          <w:b w:val="0"/>
          <w:bCs w:val="0"/>
          <w:color w:val="000000"/>
          <w:kern w:val="0"/>
          <w:sz w:val="24"/>
          <w:szCs w:val="24"/>
          <w:shd w:val="clear" w:fill="FFFFFF"/>
          <w:lang w:val="en-US" w:eastAsia="zh-CN" w:bidi="ar-SA"/>
        </w:rPr>
        <w:t>17</w:t>
      </w:r>
      <w:r>
        <w:rPr>
          <w:rFonts w:hint="eastAsia" w:ascii="宋体" w:hAnsi="宋体" w:eastAsia="宋体" w:cs="宋体"/>
          <w:b w:val="0"/>
          <w:bCs w:val="0"/>
          <w:color w:val="000000"/>
          <w:kern w:val="0"/>
          <w:sz w:val="24"/>
          <w:szCs w:val="24"/>
          <w:shd w:val="clear" w:fill="FFFFFF"/>
          <w:lang w:val="en-US" w:eastAsia="zh-CN" w:bidi="ar-SA"/>
        </w:rPr>
        <w:t>.</w:t>
      </w:r>
      <w:r>
        <w:rPr>
          <w:rFonts w:hint="eastAsia" w:ascii="宋体" w:hAnsi="宋体" w:eastAsia="宋体" w:cs="宋体"/>
          <w:b w:val="0"/>
          <w:bCs w:val="0"/>
          <w:color w:val="000000"/>
          <w:kern w:val="0"/>
          <w:sz w:val="24"/>
          <w:szCs w:val="24"/>
          <w:shd w:val="clear" w:color="auto" w:fill="FFFFFF"/>
        </w:rPr>
        <w:t>党的二十大报告提出</w:t>
      </w:r>
      <w:r>
        <w:rPr>
          <w:rFonts w:hint="eastAsia" w:ascii="宋体" w:hAnsi="宋体" w:cs="宋体"/>
          <w:b w:val="0"/>
          <w:bCs w:val="0"/>
          <w:color w:val="000000"/>
          <w:kern w:val="0"/>
          <w:sz w:val="24"/>
          <w:szCs w:val="24"/>
          <w:shd w:val="clear" w:color="auto" w:fill="FFFFFF"/>
          <w:lang w:eastAsia="zh-CN"/>
        </w:rPr>
        <w:t>：</w:t>
      </w:r>
      <w:r>
        <w:rPr>
          <w:rFonts w:hint="eastAsia" w:ascii="宋体" w:hAnsi="宋体" w:eastAsia="宋体" w:cs="宋体"/>
          <w:b w:val="0"/>
          <w:bCs w:val="0"/>
          <w:color w:val="000000"/>
          <w:kern w:val="0"/>
          <w:sz w:val="24"/>
          <w:szCs w:val="24"/>
          <w:shd w:val="clear" w:color="auto" w:fill="FFFFFF"/>
        </w:rPr>
        <w:t>“我们深入贯彻以人民为中心的发展思想，在幼有所育、学有所教、劳有所得、病有所医、老有所养、住有所居、弱有所扶上持续用力，人民生活全方位改善……人民群众获得感、幸福感、安全感更加充实、更有保障、更可持续，共同富裕取得新成效”</w:t>
      </w:r>
      <w:r>
        <w:rPr>
          <w:rFonts w:hint="eastAsia" w:ascii="宋体" w:hAnsi="宋体" w:cs="宋体"/>
          <w:b w:val="0"/>
          <w:bCs w:val="0"/>
          <w:color w:val="000000"/>
          <w:kern w:val="0"/>
          <w:sz w:val="24"/>
          <w:szCs w:val="24"/>
          <w:shd w:val="clear" w:color="auto" w:fill="FFFFFF"/>
          <w:lang w:eastAsia="zh-CN"/>
        </w:rPr>
        <w:t>。</w:t>
      </w:r>
      <w:r>
        <w:rPr>
          <w:rFonts w:hint="eastAsia" w:ascii="宋体" w:hAnsi="宋体" w:eastAsia="宋体" w:cs="宋体"/>
          <w:b w:val="0"/>
          <w:bCs w:val="0"/>
          <w:color w:val="000000"/>
          <w:kern w:val="0"/>
          <w:sz w:val="24"/>
          <w:szCs w:val="24"/>
          <w:shd w:val="clear" w:color="auto" w:fill="FFFFFF"/>
        </w:rPr>
        <w:t>请以改革开放四十多年的变化，针对人们获得的幸福感、安全感等议题，对你身边的人进行访谈，并形成一篇调查报告。</w:t>
      </w:r>
    </w:p>
    <w:p w14:paraId="7AADB324">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000000"/>
          <w:kern w:val="0"/>
          <w:sz w:val="24"/>
          <w:szCs w:val="24"/>
          <w:shd w:val="clear" w:color="auto" w:fill="FFFFFF"/>
        </w:rPr>
      </w:pPr>
      <w:r>
        <w:rPr>
          <w:rFonts w:hint="default" w:ascii="宋体" w:hAnsi="宋体" w:eastAsia="宋体" w:cs="宋体"/>
          <w:b w:val="0"/>
          <w:bCs w:val="0"/>
          <w:color w:val="000000"/>
          <w:kern w:val="0"/>
          <w:sz w:val="24"/>
          <w:szCs w:val="24"/>
          <w:shd w:val="clear" w:color="auto" w:fill="FFFFFF"/>
          <w:lang w:val="en-US" w:eastAsia="zh-CN"/>
        </w:rPr>
        <w:t>1</w:t>
      </w:r>
      <w:r>
        <w:rPr>
          <w:rFonts w:hint="eastAsia" w:ascii="宋体" w:hAnsi="宋体" w:cs="宋体"/>
          <w:b w:val="0"/>
          <w:bCs w:val="0"/>
          <w:color w:val="000000"/>
          <w:kern w:val="0"/>
          <w:sz w:val="24"/>
          <w:szCs w:val="24"/>
          <w:shd w:val="clear" w:color="auto" w:fill="FFFFFF"/>
          <w:lang w:val="en-US" w:eastAsia="zh-CN"/>
        </w:rPr>
        <w:t>8</w:t>
      </w:r>
      <w:r>
        <w:rPr>
          <w:rFonts w:hint="default" w:ascii="宋体" w:hAnsi="宋体" w:eastAsia="宋体" w:cs="宋体"/>
          <w:b w:val="0"/>
          <w:bCs w:val="0"/>
          <w:color w:val="000000"/>
          <w:kern w:val="0"/>
          <w:sz w:val="24"/>
          <w:szCs w:val="24"/>
          <w:shd w:val="clear" w:color="auto" w:fill="FFFFFF"/>
          <w:lang w:val="en-US" w:eastAsia="zh-CN"/>
        </w:rPr>
        <w:t>.</w:t>
      </w:r>
      <w:r>
        <w:rPr>
          <w:rFonts w:hint="eastAsia" w:ascii="宋体" w:hAnsi="宋体" w:eastAsia="宋体" w:cs="宋体"/>
          <w:b w:val="0"/>
          <w:bCs w:val="0"/>
          <w:color w:val="000000"/>
          <w:kern w:val="0"/>
          <w:sz w:val="24"/>
          <w:szCs w:val="24"/>
          <w:shd w:val="clear" w:color="auto" w:fill="FFFFFF"/>
        </w:rPr>
        <w:t>党的二十大报告强调：“广大青年要坚定不移听党话、跟党走，怀抱梦想又脚踏实地，敢想敢为又善作善成，立志做有理想、敢担当、能吃苦、肯奋斗的新时代好青年，让青春在全面建设社会主义现代化国家的火热实践中绽放绚丽之花。”请结合此段报告内容去访谈</w:t>
      </w:r>
      <w:r>
        <w:rPr>
          <w:rFonts w:hint="eastAsia" w:ascii="宋体" w:hAnsi="宋体" w:eastAsia="宋体" w:cs="宋体"/>
          <w:b w:val="0"/>
          <w:bCs w:val="0"/>
          <w:color w:val="000000"/>
          <w:kern w:val="0"/>
          <w:sz w:val="24"/>
          <w:szCs w:val="24"/>
          <w:shd w:val="clear" w:color="auto" w:fill="FFFFFF"/>
          <w:lang w:val="en-US" w:eastAsia="zh-CN"/>
        </w:rPr>
        <w:t>已毕业的</w:t>
      </w:r>
      <w:r>
        <w:rPr>
          <w:rFonts w:hint="eastAsia" w:ascii="宋体" w:hAnsi="宋体" w:eastAsia="宋体" w:cs="宋体"/>
          <w:b w:val="0"/>
          <w:bCs w:val="0"/>
          <w:color w:val="000000"/>
          <w:kern w:val="0"/>
          <w:sz w:val="24"/>
          <w:szCs w:val="24"/>
          <w:shd w:val="clear" w:color="auto" w:fill="FFFFFF"/>
        </w:rPr>
        <w:t>校友，从他们的人生经历中感受他们是如何塑造</w:t>
      </w:r>
      <w:r>
        <w:rPr>
          <w:rFonts w:hint="eastAsia" w:ascii="宋体" w:hAnsi="宋体" w:eastAsia="宋体" w:cs="宋体"/>
          <w:b w:val="0"/>
          <w:bCs w:val="0"/>
          <w:color w:val="000000"/>
          <w:kern w:val="0"/>
          <w:sz w:val="24"/>
          <w:szCs w:val="24"/>
          <w:shd w:val="clear" w:color="auto" w:fill="FFFFFF"/>
          <w:lang w:val="en-US" w:eastAsia="zh-CN"/>
        </w:rPr>
        <w:t>当代青年</w:t>
      </w:r>
      <w:r>
        <w:rPr>
          <w:rFonts w:hint="eastAsia" w:ascii="宋体" w:hAnsi="宋体" w:eastAsia="宋体" w:cs="宋体"/>
          <w:b w:val="0"/>
          <w:bCs w:val="0"/>
          <w:color w:val="000000"/>
          <w:kern w:val="0"/>
          <w:sz w:val="24"/>
          <w:szCs w:val="24"/>
          <w:shd w:val="clear" w:color="auto" w:fill="FFFFFF"/>
        </w:rPr>
        <w:t>形象？并形成一份访谈调查报告。</w:t>
      </w:r>
    </w:p>
    <w:p w14:paraId="7D5060E8">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000000"/>
          <w:kern w:val="0"/>
          <w:sz w:val="24"/>
          <w:szCs w:val="24"/>
          <w:shd w:val="clear" w:color="auto" w:fill="FFFFFF"/>
          <w:lang w:val="en-US" w:eastAsia="zh-CN"/>
        </w:rPr>
      </w:pPr>
      <w:r>
        <w:rPr>
          <w:rFonts w:hint="eastAsia" w:ascii="宋体" w:hAnsi="宋体" w:cs="宋体"/>
          <w:b w:val="0"/>
          <w:bCs w:val="0"/>
          <w:color w:val="000000"/>
          <w:kern w:val="0"/>
          <w:sz w:val="24"/>
          <w:szCs w:val="24"/>
          <w:shd w:val="clear" w:color="auto" w:fill="FFFFFF"/>
          <w:lang w:val="en-US" w:eastAsia="zh-CN"/>
        </w:rPr>
        <w:t>1</w:t>
      </w:r>
      <w:r>
        <w:rPr>
          <w:rFonts w:hint="default" w:ascii="宋体" w:hAnsi="宋体" w:eastAsia="宋体" w:cs="宋体"/>
          <w:b w:val="0"/>
          <w:bCs w:val="0"/>
          <w:color w:val="000000"/>
          <w:kern w:val="0"/>
          <w:sz w:val="24"/>
          <w:szCs w:val="24"/>
          <w:shd w:val="clear" w:color="auto" w:fill="FFFFFF"/>
          <w:lang w:val="en-US" w:eastAsia="zh-CN"/>
        </w:rPr>
        <w:t>9.</w:t>
      </w:r>
      <w:r>
        <w:rPr>
          <w:rFonts w:hint="eastAsia" w:ascii="宋体" w:hAnsi="宋体" w:eastAsia="宋体" w:cs="宋体"/>
          <w:b w:val="0"/>
          <w:bCs w:val="0"/>
          <w:color w:val="000000"/>
          <w:kern w:val="0"/>
          <w:sz w:val="24"/>
          <w:szCs w:val="24"/>
          <w:shd w:val="clear" w:color="auto" w:fill="FFFFFF"/>
        </w:rPr>
        <w:t>党的二十大报告回顾了新时代十年的伟大变革，请实地考察自己的家乡，结合自己的亲身经历和感受谈谈自己眼中家乡或亲人、长辈讲述这十年的巨大变化和非凡成就，并形成一份调查报告。</w:t>
      </w:r>
    </w:p>
    <w:p w14:paraId="3F8E9708">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000000"/>
          <w:kern w:val="0"/>
          <w:sz w:val="24"/>
          <w:szCs w:val="24"/>
          <w:shd w:val="clear" w:color="auto" w:fill="FFFFFF"/>
          <w:lang w:bidi="ar"/>
        </w:rPr>
      </w:pPr>
      <w:r>
        <w:rPr>
          <w:rFonts w:hint="default" w:ascii="宋体" w:hAnsi="宋体" w:eastAsia="宋体" w:cs="宋体"/>
          <w:b w:val="0"/>
          <w:bCs w:val="0"/>
          <w:color w:val="000000"/>
          <w:kern w:val="0"/>
          <w:sz w:val="24"/>
          <w:szCs w:val="24"/>
          <w:shd w:val="clear" w:color="auto" w:fill="FFFFFF"/>
          <w:lang w:val="en-US" w:eastAsia="zh-CN"/>
        </w:rPr>
        <w:t>20.</w:t>
      </w:r>
      <w:r>
        <w:rPr>
          <w:rFonts w:hint="eastAsia" w:ascii="宋体" w:hAnsi="宋体" w:eastAsia="宋体" w:cs="宋体"/>
          <w:b w:val="0"/>
          <w:bCs w:val="0"/>
          <w:color w:val="000000"/>
          <w:kern w:val="0"/>
          <w:sz w:val="24"/>
          <w:szCs w:val="24"/>
          <w:shd w:val="clear" w:color="auto" w:fill="FFFFFF"/>
          <w:lang w:val="en-US" w:eastAsia="zh-CN"/>
        </w:rPr>
        <w:t>习近平强调，要深入推动教育对外开放，统筹“引进来”和“走出去”，不断提升我国教育的国际影响力、竞争力和话语权。扩大国际学术交流和教育科研合作，积极参与全球教育治理，为推动全球教育事业发展贡献更多中国力量。请对身边的外国朋友或者曾有在国外学习、工作、生活经历的朋友进行访谈，就我国在海外办学、学术影响力、教育技术与产品输出、文化与价值观传播等情况选择任一内容作为主题，并形成访谈报告。</w:t>
      </w:r>
    </w:p>
    <w:p w14:paraId="5971878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三、社会实践报告具体要求</w:t>
      </w:r>
    </w:p>
    <w:p w14:paraId="07F30298">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思想道德与法治”是必修课程，其中</w:t>
      </w:r>
      <w:r>
        <w:rPr>
          <w:rFonts w:hint="eastAsia" w:ascii="宋体" w:hAnsi="宋体" w:eastAsia="宋体" w:cs="宋体"/>
          <w:color w:val="000000"/>
          <w:sz w:val="24"/>
          <w:szCs w:val="24"/>
        </w:rPr>
        <w:t>实践</w:t>
      </w:r>
      <w:r>
        <w:rPr>
          <w:rFonts w:hint="eastAsia" w:ascii="宋体" w:hAnsi="宋体" w:cs="宋体"/>
          <w:color w:val="000000"/>
          <w:sz w:val="24"/>
          <w:szCs w:val="24"/>
          <w:lang w:val="en-US" w:eastAsia="zh-CN"/>
        </w:rPr>
        <w:t>学习为</w:t>
      </w:r>
      <w:r>
        <w:rPr>
          <w:rFonts w:hint="eastAsia" w:ascii="宋体" w:hAnsi="宋体" w:eastAsia="宋体" w:cs="宋体"/>
          <w:color w:val="000000"/>
          <w:sz w:val="24"/>
          <w:szCs w:val="24"/>
        </w:rPr>
        <w:t>1学分</w:t>
      </w:r>
      <w:r>
        <w:rPr>
          <w:rFonts w:hint="eastAsia" w:ascii="宋体" w:hAnsi="宋体" w:cs="宋体"/>
          <w:color w:val="000000"/>
          <w:sz w:val="24"/>
          <w:szCs w:val="24"/>
          <w:lang w:eastAsia="zh-CN"/>
        </w:rPr>
        <w:t>。</w:t>
      </w:r>
      <w:r>
        <w:rPr>
          <w:rFonts w:hint="eastAsia" w:ascii="宋体" w:hAnsi="宋体" w:eastAsia="宋体" w:cs="宋体"/>
          <w:color w:val="000000"/>
          <w:sz w:val="24"/>
          <w:szCs w:val="24"/>
        </w:rPr>
        <w:t>因此撰写社会实践报告</w:t>
      </w:r>
      <w:r>
        <w:rPr>
          <w:rFonts w:hint="eastAsia" w:ascii="宋体" w:hAnsi="宋体" w:cs="宋体"/>
          <w:color w:val="000000"/>
          <w:sz w:val="24"/>
          <w:szCs w:val="24"/>
          <w:lang w:val="en-US" w:eastAsia="zh-CN"/>
        </w:rPr>
        <w:t>必须</w:t>
      </w:r>
      <w:r>
        <w:rPr>
          <w:rFonts w:hint="eastAsia" w:ascii="宋体" w:hAnsi="宋体" w:eastAsia="宋体" w:cs="宋体"/>
          <w:color w:val="000000"/>
          <w:sz w:val="24"/>
          <w:szCs w:val="24"/>
        </w:rPr>
        <w:t>是个人独立完成，不能以小组</w:t>
      </w:r>
      <w:r>
        <w:rPr>
          <w:rFonts w:hint="eastAsia" w:ascii="宋体" w:hAnsi="宋体" w:cs="宋体"/>
          <w:color w:val="000000"/>
          <w:sz w:val="24"/>
          <w:szCs w:val="24"/>
          <w:lang w:eastAsia="zh-CN"/>
        </w:rPr>
        <w:t>或</w:t>
      </w:r>
      <w:r>
        <w:rPr>
          <w:rFonts w:hint="eastAsia" w:ascii="宋体" w:hAnsi="宋体" w:eastAsia="宋体" w:cs="宋体"/>
          <w:color w:val="000000"/>
          <w:sz w:val="24"/>
          <w:szCs w:val="24"/>
        </w:rPr>
        <w:t>团队合作的方式</w:t>
      </w:r>
      <w:r>
        <w:rPr>
          <w:rFonts w:hint="eastAsia" w:ascii="宋体" w:hAnsi="宋体" w:cs="宋体"/>
          <w:color w:val="000000"/>
          <w:sz w:val="24"/>
          <w:szCs w:val="24"/>
          <w:lang w:val="en-US" w:eastAsia="zh-CN"/>
        </w:rPr>
        <w:t>完成</w:t>
      </w:r>
      <w:r>
        <w:rPr>
          <w:rFonts w:hint="eastAsia" w:ascii="宋体" w:hAnsi="宋体" w:eastAsia="宋体" w:cs="宋体"/>
          <w:color w:val="000000"/>
          <w:sz w:val="24"/>
          <w:szCs w:val="24"/>
        </w:rPr>
        <w:t>。社会实践报告不及格</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则</w:t>
      </w:r>
      <w:r>
        <w:rPr>
          <w:rFonts w:hint="eastAsia" w:ascii="宋体" w:hAnsi="宋体" w:eastAsia="宋体" w:cs="宋体"/>
          <w:color w:val="000000"/>
          <w:sz w:val="24"/>
          <w:szCs w:val="24"/>
        </w:rPr>
        <w:t>没有补考机会，只能重修。</w:t>
      </w:r>
    </w:p>
    <w:p w14:paraId="1CBFB2A9">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2．选题一定要在</w:t>
      </w:r>
      <w:r>
        <w:rPr>
          <w:rFonts w:hint="eastAsia" w:ascii="宋体" w:hAnsi="宋体" w:cs="宋体"/>
          <w:color w:val="000000"/>
          <w:sz w:val="24"/>
          <w:szCs w:val="24"/>
          <w:lang w:val="en-US" w:eastAsia="zh-CN"/>
        </w:rPr>
        <w:t>参考选题范围以内任选其一</w:t>
      </w:r>
      <w:r>
        <w:rPr>
          <w:rFonts w:hint="eastAsia" w:ascii="宋体" w:hAnsi="宋体" w:cs="宋体"/>
          <w:color w:val="000000"/>
          <w:sz w:val="24"/>
          <w:szCs w:val="24"/>
          <w:lang w:eastAsia="zh-CN"/>
        </w:rPr>
        <w:t>，</w:t>
      </w:r>
      <w:r>
        <w:rPr>
          <w:rFonts w:hint="eastAsia" w:ascii="宋体" w:hAnsi="宋体" w:eastAsia="宋体" w:cs="宋体"/>
          <w:color w:val="000000"/>
          <w:sz w:val="24"/>
          <w:szCs w:val="24"/>
        </w:rPr>
        <w:t>凡是不在</w:t>
      </w:r>
      <w:r>
        <w:rPr>
          <w:rFonts w:hint="eastAsia" w:ascii="宋体" w:hAnsi="宋体" w:cs="宋体"/>
          <w:color w:val="000000"/>
          <w:sz w:val="24"/>
          <w:szCs w:val="24"/>
          <w:lang w:val="en-US" w:eastAsia="zh-CN"/>
        </w:rPr>
        <w:t>参考选题</w:t>
      </w:r>
      <w:r>
        <w:rPr>
          <w:rFonts w:hint="eastAsia" w:ascii="宋体" w:hAnsi="宋体" w:eastAsia="宋体" w:cs="宋体"/>
          <w:color w:val="000000"/>
          <w:sz w:val="24"/>
          <w:szCs w:val="24"/>
        </w:rPr>
        <w:t>范围</w:t>
      </w:r>
      <w:r>
        <w:rPr>
          <w:rFonts w:hint="eastAsia" w:ascii="宋体" w:hAnsi="宋体" w:cs="宋体"/>
          <w:color w:val="000000"/>
          <w:sz w:val="24"/>
          <w:szCs w:val="24"/>
          <w:lang w:val="en-US" w:eastAsia="zh-CN"/>
        </w:rPr>
        <w:t>以</w:t>
      </w:r>
      <w:r>
        <w:rPr>
          <w:rFonts w:hint="eastAsia" w:ascii="宋体" w:hAnsi="宋体" w:eastAsia="宋体" w:cs="宋体"/>
          <w:color w:val="000000"/>
          <w:sz w:val="24"/>
          <w:szCs w:val="24"/>
        </w:rPr>
        <w:t>内的报告以不及格处理。</w:t>
      </w:r>
    </w:p>
    <w:p w14:paraId="32DB5739">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撰写社会实践报告内容要求真实有效，言之有物。社会实践报告中必须插入能够反映个人参与实践活动的佐证照片，图片清晰，格式规范，图片大小进行相应的调整统一附在正文后面。如社会实践报告有调研的调查问卷、问卷结果分析报告、访谈提纲、访谈记录内容等则附录在正文后面。</w:t>
      </w:r>
    </w:p>
    <w:p w14:paraId="4050EA04">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4．字数要求不少于2500字。题目用三号黑体字，正文用小4号宋体字，1.5倍行间距，A4纸双面打印。</w:t>
      </w:r>
    </w:p>
    <w:p w14:paraId="72BC3E20">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5．使用统一的封面和封底（请在广东外语外贸大学南国商学院马克思主义学院网页“文件下载”栏目中下载，注：“指导教师”请填写《思想道德与法治》任课教师）</w:t>
      </w:r>
    </w:p>
    <w:p w14:paraId="1F125AFE">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6．禁绝从互联网或其他媒体剪裁拼凑成文，禁绝同学之间相互参考借鉴抄袭，一经发现以不合格处理，取消大学阶段相应的评先评优评奖资格。</w:t>
      </w:r>
    </w:p>
    <w:p w14:paraId="2872CADB">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7．以班级为单位，学习委员统一收齐纸质版社会实践报告上交至马克思主义学院办公室F208陈老师查验收讫。各班学习委员上交报告时，要附一份“班级社会实践报告上交情况说明”的</w:t>
      </w:r>
      <w:r>
        <w:rPr>
          <w:rFonts w:hint="eastAsia" w:ascii="宋体" w:hAnsi="宋体" w:cs="宋体"/>
          <w:color w:val="FF0000"/>
          <w:sz w:val="24"/>
          <w:szCs w:val="24"/>
          <w:lang w:val="en-US" w:eastAsia="zh-CN"/>
        </w:rPr>
        <w:t>纸质版</w:t>
      </w:r>
      <w:r>
        <w:rPr>
          <w:rFonts w:hint="eastAsia" w:ascii="宋体" w:hAnsi="宋体" w:eastAsia="宋体" w:cs="宋体"/>
          <w:color w:val="FF0000"/>
          <w:sz w:val="24"/>
          <w:szCs w:val="24"/>
        </w:rPr>
        <w:t>文档（</w:t>
      </w:r>
      <w:r>
        <w:rPr>
          <w:rFonts w:hint="eastAsia" w:ascii="宋体" w:hAnsi="宋体" w:cs="宋体"/>
          <w:color w:val="FF0000"/>
          <w:sz w:val="24"/>
          <w:szCs w:val="24"/>
          <w:lang w:val="en-US" w:eastAsia="zh-CN"/>
        </w:rPr>
        <w:t>内容包括班级共有学生多少人，已上交份数，缺交份数及缺交同学的姓名、学号或特殊情况说明等</w:t>
      </w:r>
      <w:r>
        <w:rPr>
          <w:rFonts w:hint="eastAsia" w:ascii="宋体" w:hAnsi="宋体" w:eastAsia="宋体" w:cs="宋体"/>
          <w:color w:val="FF0000"/>
          <w:sz w:val="24"/>
          <w:szCs w:val="24"/>
        </w:rPr>
        <w:t>）。</w:t>
      </w:r>
    </w:p>
    <w:p w14:paraId="0DCD0AB8">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（纸质稿报告、电子版报告要同时上交，电子版以班级为单位，以压缩包命名“2</w:t>
      </w:r>
      <w:r>
        <w:rPr>
          <w:rFonts w:hint="eastAsia" w:ascii="宋体" w:hAnsi="宋体" w:cs="宋体"/>
          <w:color w:val="FF0000"/>
          <w:sz w:val="24"/>
          <w:szCs w:val="24"/>
          <w:lang w:val="en-US" w:eastAsia="zh-CN"/>
        </w:rPr>
        <w:t>4</w:t>
      </w:r>
      <w:r>
        <w:rPr>
          <w:rFonts w:hint="eastAsia" w:ascii="宋体" w:hAnsi="宋体" w:eastAsia="宋体" w:cs="宋体"/>
          <w:color w:val="FF0000"/>
          <w:sz w:val="24"/>
          <w:szCs w:val="24"/>
        </w:rPr>
        <w:t>级某某班社会实践报告”发送至邮箱</w:t>
      </w:r>
      <w:r>
        <w:rPr>
          <w:rFonts w:hint="eastAsia" w:ascii="宋体" w:hAnsi="宋体" w:eastAsia="宋体" w:cs="宋体"/>
          <w:color w:val="FF0000"/>
          <w:sz w:val="24"/>
          <w:szCs w:val="24"/>
          <w:shd w:val="clear" w:color="auto" w:fill="F5F5F5"/>
        </w:rPr>
        <w:t>gwngmayuan@163.com</w:t>
      </w:r>
      <w:r>
        <w:rPr>
          <w:rFonts w:hint="eastAsia" w:ascii="宋体" w:hAnsi="宋体" w:eastAsia="宋体" w:cs="宋体"/>
          <w:color w:val="FF0000"/>
          <w:sz w:val="24"/>
          <w:szCs w:val="24"/>
        </w:rPr>
        <w:t>）。</w:t>
      </w:r>
    </w:p>
    <w:p w14:paraId="33C35DB9">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p>
    <w:p w14:paraId="51AB33A1">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四、特别提示</w:t>
      </w:r>
    </w:p>
    <w:p w14:paraId="01CF16A5">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2024级《社会实践报告》上交</w:t>
      </w:r>
      <w:r>
        <w:rPr>
          <w:rFonts w:hint="eastAsia" w:ascii="宋体" w:hAnsi="宋体" w:eastAsia="宋体" w:cs="宋体"/>
          <w:bCs/>
          <w:color w:val="000000"/>
          <w:sz w:val="24"/>
          <w:szCs w:val="24"/>
        </w:rPr>
        <w:t>截止日期及提交报告地点：</w:t>
      </w:r>
      <w:r>
        <w:rPr>
          <w:rFonts w:hint="eastAsia" w:ascii="宋体" w:hAnsi="宋体" w:eastAsia="宋体" w:cs="宋体"/>
          <w:bCs/>
          <w:color w:val="FF0000"/>
          <w:sz w:val="24"/>
          <w:szCs w:val="24"/>
          <w:u w:val="single"/>
        </w:rPr>
        <w:t>2025年3月1</w:t>
      </w:r>
      <w:r>
        <w:rPr>
          <w:rFonts w:hint="eastAsia" w:ascii="宋体" w:hAnsi="宋体" w:cs="宋体"/>
          <w:bCs/>
          <w:color w:val="FF0000"/>
          <w:sz w:val="24"/>
          <w:szCs w:val="24"/>
          <w:u w:val="single"/>
          <w:lang w:val="en-US" w:eastAsia="zh-CN"/>
        </w:rPr>
        <w:t>4</w:t>
      </w:r>
      <w:bookmarkStart w:id="0" w:name="_GoBack"/>
      <w:bookmarkEnd w:id="0"/>
      <w:r>
        <w:rPr>
          <w:rFonts w:hint="eastAsia" w:ascii="宋体" w:hAnsi="宋体" w:eastAsia="宋体" w:cs="宋体"/>
          <w:bCs/>
          <w:color w:val="FF0000"/>
          <w:sz w:val="24"/>
          <w:szCs w:val="24"/>
          <w:u w:val="single"/>
        </w:rPr>
        <w:t>日（周五）,马克思主义学院办公室F208陈老师处。</w:t>
      </w:r>
      <w:r>
        <w:rPr>
          <w:rFonts w:hint="eastAsia" w:ascii="宋体" w:hAnsi="宋体" w:eastAsia="宋体" w:cs="宋体"/>
          <w:color w:val="000000"/>
          <w:sz w:val="24"/>
          <w:szCs w:val="24"/>
        </w:rPr>
        <w:t>逾期未交者不予受理，后果自负。</w:t>
      </w:r>
    </w:p>
    <w:p w14:paraId="5F7D5568">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000000"/>
          <w:sz w:val="24"/>
          <w:szCs w:val="24"/>
        </w:rPr>
      </w:pPr>
    </w:p>
    <w:p w14:paraId="50573182">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五、评分标准</w:t>
      </w:r>
    </w:p>
    <w:p w14:paraId="0EE2A224">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评分考虑的主要因素</w:t>
      </w:r>
      <w:r>
        <w:rPr>
          <w:rFonts w:hint="eastAsia" w:ascii="宋体" w:hAnsi="宋体" w:cs="宋体"/>
          <w:color w:val="000000"/>
          <w:sz w:val="24"/>
          <w:szCs w:val="24"/>
          <w:lang w:eastAsia="zh-CN"/>
        </w:rPr>
        <w:t>：</w:t>
      </w:r>
      <w:r>
        <w:rPr>
          <w:rFonts w:hint="eastAsia" w:ascii="宋体" w:hAnsi="宋体" w:eastAsia="宋体" w:cs="宋体"/>
          <w:color w:val="000000"/>
          <w:sz w:val="24"/>
          <w:szCs w:val="24"/>
        </w:rPr>
        <w:t>选题的得当、实践报告的体例规范、实践活动的真实性、现象陈述的合理性、个人感悟的深刻程度、报告结构的严密性和逻辑性、语言的表达、字数要求等。</w:t>
      </w:r>
    </w:p>
    <w:p w14:paraId="27788A64">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具体评分标准如下：</w:t>
      </w:r>
    </w:p>
    <w:p w14:paraId="5A7F8DE6">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1、优秀(90-100分)</w:t>
      </w:r>
    </w:p>
    <w:p w14:paraId="647FEDF5">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（1）报告选题具有非常积极的社会意义。</w:t>
      </w:r>
    </w:p>
    <w:p w14:paraId="688EDD41">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（2）如实深刻阐述实践经历，报告中有个人见解或结论，能联系课程内容达到一定的理论深度。</w:t>
      </w:r>
    </w:p>
    <w:p w14:paraId="24C705AD">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（3）报告结构严谨，逻辑性强，语言简洁流畅。</w:t>
      </w:r>
    </w:p>
    <w:p w14:paraId="63BEFF2A">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（4）字数符合要求。</w:t>
      </w:r>
    </w:p>
    <w:p w14:paraId="58B55EB8">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2、良好（75-89分）</w:t>
      </w:r>
    </w:p>
    <w:p w14:paraId="4EA4C5AB">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（1）选题具有比较积极的社会意义，能够理论联系实际。</w:t>
      </w:r>
    </w:p>
    <w:p w14:paraId="3F4DC091">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（2）如实阐述实践经历，个人感悟深刻。</w:t>
      </w:r>
    </w:p>
    <w:p w14:paraId="4E0E2134">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（3）报告结构比较规范，内容充实，语言流畅。</w:t>
      </w:r>
    </w:p>
    <w:p w14:paraId="7E4F7AF4">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（4）字数符合要求。</w:t>
      </w:r>
    </w:p>
    <w:p w14:paraId="209D7A4A">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3、合格（60-74分）</w:t>
      </w:r>
    </w:p>
    <w:p w14:paraId="5A0A0D3E">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（1）选题恰当，基本能理论联系实际。</w:t>
      </w:r>
    </w:p>
    <w:p w14:paraId="04131E2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（2）基本能如实阐述实践经历。</w:t>
      </w:r>
    </w:p>
    <w:p w14:paraId="1B33B09F">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（3）结构基本规范，内容基本充实，语言基本达意；</w:t>
      </w:r>
    </w:p>
    <w:p w14:paraId="6C52D8C9">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（4）字数符合要求。</w:t>
      </w:r>
    </w:p>
    <w:p w14:paraId="65B50BF6">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4、不合格（60分以下）</w:t>
      </w:r>
    </w:p>
    <w:p w14:paraId="541FF41D">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（1）选题消极，理论脱离实际。</w:t>
      </w:r>
    </w:p>
    <w:p w14:paraId="6EFCC1B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（2）实践经历缺乏真实性，通篇报告原创性不足。</w:t>
      </w:r>
    </w:p>
    <w:p w14:paraId="7B4DE67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（3）结构不规范，内容贫乏，语言不流畅，词不达意。</w:t>
      </w:r>
    </w:p>
    <w:p w14:paraId="6128E060">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（4）字数不符合要求。</w:t>
      </w:r>
    </w:p>
    <w:p w14:paraId="5AA94DE7">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rPr>
        <w:t>5、0分</w:t>
      </w:r>
    </w:p>
    <w:p w14:paraId="4F5C1918">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严禁剽窃抄袭，一经发现均以零分处理。</w:t>
      </w:r>
    </w:p>
    <w:p w14:paraId="3B72FF67">
      <w:pPr>
        <w:jc w:val="center"/>
        <w:rPr>
          <w:rFonts w:ascii="仿宋_GB2312" w:hAnsi="仿宋_GB2312" w:eastAsia="仿宋_GB2312"/>
          <w:b/>
          <w:sz w:val="48"/>
          <w:szCs w:val="48"/>
        </w:rPr>
      </w:pPr>
      <w:r>
        <w:rPr>
          <w:rFonts w:hint="eastAsia" w:ascii="宋体" w:hAnsi="宋体" w:eastAsia="宋体" w:cs="宋体"/>
          <w:color w:val="000000"/>
          <w:sz w:val="24"/>
          <w:szCs w:val="24"/>
        </w:rPr>
        <w:br w:type="page"/>
      </w:r>
      <w:r>
        <w:rPr>
          <w:rFonts w:hint="eastAsia" w:ascii="仿宋_GB2312" w:hAnsi="仿宋_GB2312" w:eastAsia="仿宋_GB2312"/>
          <w:b/>
          <w:sz w:val="48"/>
          <w:szCs w:val="48"/>
        </w:rPr>
        <w:drawing>
          <wp:inline distT="0" distB="0" distL="114300" distR="114300">
            <wp:extent cx="4335780" cy="662940"/>
            <wp:effectExtent l="0" t="0" r="762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335780" cy="662940"/>
                    </a:xfrm>
                    <a:prstGeom prst="rect">
                      <a:avLst/>
                    </a:prstGeom>
                    <a:noFill/>
                    <a:ln>
                      <a:noFill/>
                    </a:ln>
                  </pic:spPr>
                </pic:pic>
              </a:graphicData>
            </a:graphic>
          </wp:inline>
        </w:drawing>
      </w:r>
    </w:p>
    <w:p w14:paraId="56B7100E">
      <w:pPr>
        <w:jc w:val="center"/>
        <w:rPr>
          <w:rFonts w:ascii="仿宋_GB2312" w:hAnsi="仿宋_GB2312" w:eastAsia="仿宋_GB2312"/>
          <w:b/>
          <w:sz w:val="48"/>
          <w:szCs w:val="48"/>
        </w:rPr>
      </w:pPr>
    </w:p>
    <w:p w14:paraId="2788EAC2">
      <w:pPr>
        <w:jc w:val="center"/>
        <w:rPr>
          <w:rFonts w:ascii="仿宋_GB2312" w:hAnsi="仿宋_GB2312" w:eastAsia="仿宋_GB2312"/>
          <w:b/>
          <w:sz w:val="48"/>
          <w:szCs w:val="48"/>
        </w:rPr>
      </w:pPr>
    </w:p>
    <w:p w14:paraId="654AC0BF">
      <w:pPr>
        <w:jc w:val="center"/>
        <w:rPr>
          <w:rFonts w:ascii="宋体" w:hAnsi="宋体"/>
          <w:b/>
          <w:sz w:val="52"/>
          <w:szCs w:val="52"/>
        </w:rPr>
      </w:pPr>
      <w:r>
        <w:rPr>
          <w:rFonts w:hint="eastAsia" w:ascii="宋体" w:hAnsi="宋体"/>
          <w:b/>
          <w:sz w:val="52"/>
          <w:szCs w:val="52"/>
        </w:rPr>
        <w:t>《思想道德与法治》</w:t>
      </w:r>
    </w:p>
    <w:p w14:paraId="1B9160EF">
      <w:pPr>
        <w:jc w:val="center"/>
        <w:rPr>
          <w:rFonts w:ascii="宋体" w:hAnsi="宋体"/>
          <w:b/>
          <w:sz w:val="52"/>
          <w:szCs w:val="52"/>
        </w:rPr>
      </w:pPr>
      <w:r>
        <w:rPr>
          <w:rFonts w:hint="eastAsia" w:ascii="宋体" w:hAnsi="宋体"/>
          <w:b/>
          <w:sz w:val="52"/>
          <w:szCs w:val="52"/>
        </w:rPr>
        <w:t>社会实践报告</w:t>
      </w:r>
    </w:p>
    <w:p w14:paraId="2E782616">
      <w:pPr>
        <w:rPr>
          <w:rFonts w:ascii="黑体" w:hAnsi="黑体" w:eastAsia="黑体"/>
          <w:b/>
          <w:sz w:val="72"/>
        </w:rPr>
      </w:pPr>
    </w:p>
    <w:p w14:paraId="422F190D">
      <w:pPr>
        <w:rPr>
          <w:sz w:val="52"/>
        </w:rPr>
      </w:pPr>
    </w:p>
    <w:p w14:paraId="46B31987">
      <w:pPr>
        <w:tabs>
          <w:tab w:val="left" w:pos="3060"/>
        </w:tabs>
        <w:spacing w:line="800" w:lineRule="exact"/>
        <w:ind w:firstLine="1209" w:firstLineChars="336"/>
        <w:rPr>
          <w:rFonts w:ascii="仿宋_GB2312" w:hAnsi="仿宋_GB2312" w:eastAsia="仿宋_GB2312"/>
          <w:sz w:val="36"/>
          <w:szCs w:val="36"/>
          <w:u w:val="single"/>
        </w:rPr>
      </w:pPr>
    </w:p>
    <w:p w14:paraId="64F40FB2">
      <w:pPr>
        <w:tabs>
          <w:tab w:val="left" w:pos="3060"/>
        </w:tabs>
        <w:spacing w:line="800" w:lineRule="exact"/>
        <w:ind w:firstLine="1308" w:firstLineChars="436"/>
        <w:jc w:val="left"/>
        <w:rPr>
          <w:rFonts w:ascii="仿宋_GB2312" w:hAnsi="仿宋_GB2312" w:eastAsia="仿宋_GB2312"/>
          <w:sz w:val="30"/>
          <w:szCs w:val="30"/>
          <w:u w:val="single"/>
        </w:rPr>
      </w:pPr>
      <w:r>
        <w:rPr>
          <w:rFonts w:hint="eastAsia" w:ascii="仿宋_GB2312" w:hAnsi="仿宋_GB2312" w:eastAsia="仿宋_GB2312"/>
          <w:sz w:val="30"/>
          <w:szCs w:val="30"/>
        </w:rPr>
        <w:t>学    院：</w:t>
      </w:r>
      <w:r>
        <w:rPr>
          <w:rFonts w:hint="eastAsia" w:ascii="仿宋_GB2312" w:hAnsi="仿宋_GB2312" w:eastAsia="仿宋_GB2312"/>
          <w:sz w:val="30"/>
          <w:szCs w:val="30"/>
          <w:u w:val="single"/>
        </w:rPr>
        <w:t xml:space="preserve">                    </w:t>
      </w:r>
    </w:p>
    <w:p w14:paraId="2FF329B0">
      <w:pPr>
        <w:tabs>
          <w:tab w:val="left" w:pos="3060"/>
        </w:tabs>
        <w:spacing w:line="800" w:lineRule="exact"/>
        <w:ind w:firstLine="1308" w:firstLineChars="436"/>
        <w:jc w:val="left"/>
        <w:rPr>
          <w:rFonts w:ascii="仿宋_GB2312" w:hAnsi="仿宋_GB2312" w:eastAsia="仿宋_GB2312"/>
          <w:sz w:val="30"/>
          <w:szCs w:val="30"/>
          <w:u w:val="single"/>
        </w:rPr>
      </w:pPr>
      <w:r>
        <w:rPr>
          <w:rFonts w:hint="eastAsia" w:ascii="仿宋_GB2312" w:hAnsi="仿宋_GB2312" w:eastAsia="仿宋_GB2312"/>
          <w:sz w:val="30"/>
          <w:szCs w:val="30"/>
        </w:rPr>
        <w:t>专    业：</w:t>
      </w:r>
      <w:r>
        <w:rPr>
          <w:rFonts w:hint="eastAsia" w:ascii="仿宋_GB2312" w:hAnsi="仿宋_GB2312" w:eastAsia="仿宋_GB2312"/>
          <w:sz w:val="30"/>
          <w:szCs w:val="30"/>
          <w:u w:val="single"/>
        </w:rPr>
        <w:t xml:space="preserve">                     </w:t>
      </w:r>
    </w:p>
    <w:p w14:paraId="3BCB7A2F">
      <w:pPr>
        <w:tabs>
          <w:tab w:val="left" w:pos="3060"/>
        </w:tabs>
        <w:spacing w:line="800" w:lineRule="exact"/>
        <w:ind w:firstLine="1308" w:firstLineChars="436"/>
        <w:jc w:val="left"/>
        <w:rPr>
          <w:rFonts w:ascii="仿宋_GB2312" w:hAnsi="仿宋_GB2312" w:eastAsia="仿宋_GB2312"/>
          <w:sz w:val="30"/>
          <w:szCs w:val="30"/>
          <w:u w:val="single"/>
        </w:rPr>
      </w:pPr>
      <w:r>
        <w:rPr>
          <w:rFonts w:hint="eastAsia" w:ascii="仿宋_GB2312" w:hAnsi="仿宋_GB2312" w:eastAsia="仿宋_GB2312"/>
          <w:sz w:val="30"/>
          <w:szCs w:val="30"/>
        </w:rPr>
        <w:t>班    级：</w:t>
      </w:r>
      <w:r>
        <w:rPr>
          <w:rFonts w:hint="eastAsia" w:ascii="仿宋_GB2312" w:hAnsi="仿宋_GB2312" w:eastAsia="仿宋_GB2312"/>
          <w:sz w:val="30"/>
          <w:szCs w:val="30"/>
          <w:u w:val="single"/>
        </w:rPr>
        <w:t xml:space="preserve">                    </w:t>
      </w:r>
    </w:p>
    <w:p w14:paraId="3C96978B">
      <w:pPr>
        <w:tabs>
          <w:tab w:val="left" w:pos="3060"/>
        </w:tabs>
        <w:spacing w:line="800" w:lineRule="exact"/>
        <w:ind w:firstLine="1308" w:firstLineChars="436"/>
        <w:jc w:val="left"/>
        <w:rPr>
          <w:rFonts w:ascii="仿宋_GB2312" w:hAnsi="仿宋_GB2312" w:eastAsia="仿宋_GB2312"/>
          <w:sz w:val="30"/>
          <w:szCs w:val="30"/>
          <w:u w:val="single"/>
        </w:rPr>
      </w:pPr>
      <w:r>
        <w:rPr>
          <w:rFonts w:hint="eastAsia" w:ascii="仿宋_GB2312" w:hAnsi="仿宋_GB2312" w:eastAsia="仿宋_GB2312"/>
          <w:sz w:val="30"/>
          <w:szCs w:val="30"/>
        </w:rPr>
        <w:t>姓    名：</w:t>
      </w:r>
      <w:r>
        <w:rPr>
          <w:rFonts w:hint="eastAsia" w:ascii="仿宋_GB2312" w:hAnsi="仿宋_GB2312" w:eastAsia="仿宋_GB2312"/>
          <w:sz w:val="30"/>
          <w:szCs w:val="30"/>
          <w:u w:val="single"/>
        </w:rPr>
        <w:t xml:space="preserve">                    </w:t>
      </w:r>
    </w:p>
    <w:p w14:paraId="1DDEF359">
      <w:pPr>
        <w:tabs>
          <w:tab w:val="left" w:pos="3060"/>
        </w:tabs>
        <w:spacing w:line="800" w:lineRule="exact"/>
        <w:ind w:firstLine="1308" w:firstLineChars="436"/>
        <w:jc w:val="left"/>
        <w:rPr>
          <w:rFonts w:ascii="仿宋_GB2312" w:hAnsi="仿宋_GB2312" w:eastAsia="仿宋_GB2312"/>
          <w:sz w:val="30"/>
          <w:szCs w:val="30"/>
          <w:u w:val="single"/>
        </w:rPr>
      </w:pPr>
      <w:r>
        <w:rPr>
          <w:rFonts w:hint="eastAsia" w:ascii="仿宋_GB2312" w:hAnsi="仿宋_GB2312" w:eastAsia="仿宋_GB2312"/>
          <w:sz w:val="30"/>
          <w:szCs w:val="30"/>
        </w:rPr>
        <w:t>学    号：</w:t>
      </w:r>
      <w:r>
        <w:rPr>
          <w:rFonts w:hint="eastAsia" w:ascii="仿宋_GB2312" w:hAnsi="仿宋_GB2312" w:eastAsia="仿宋_GB2312"/>
          <w:sz w:val="30"/>
          <w:szCs w:val="30"/>
          <w:u w:val="single"/>
        </w:rPr>
        <w:t xml:space="preserve">                    </w:t>
      </w:r>
      <w:r>
        <w:rPr>
          <w:rFonts w:hint="eastAsia" w:ascii="仿宋_GB2312" w:hAnsi="仿宋_GB2312" w:eastAsia="仿宋_GB2312"/>
          <w:sz w:val="30"/>
          <w:szCs w:val="30"/>
        </w:rPr>
        <w:t xml:space="preserve"> </w:t>
      </w:r>
    </w:p>
    <w:p w14:paraId="19E9817B">
      <w:pPr>
        <w:tabs>
          <w:tab w:val="left" w:pos="3060"/>
        </w:tabs>
        <w:spacing w:line="800" w:lineRule="exact"/>
        <w:ind w:firstLine="1308" w:firstLineChars="436"/>
        <w:jc w:val="left"/>
        <w:rPr>
          <w:rFonts w:ascii="仿宋_GB2312" w:hAnsi="仿宋_GB2312" w:eastAsia="仿宋_GB2312"/>
          <w:sz w:val="30"/>
          <w:szCs w:val="30"/>
          <w:u w:val="single"/>
        </w:rPr>
      </w:pPr>
      <w:r>
        <w:rPr>
          <w:rFonts w:hint="eastAsia" w:ascii="仿宋_GB2312" w:hAnsi="仿宋_GB2312" w:eastAsia="仿宋_GB2312"/>
          <w:sz w:val="30"/>
          <w:szCs w:val="30"/>
        </w:rPr>
        <w:t>联系方式：</w:t>
      </w:r>
      <w:r>
        <w:rPr>
          <w:rFonts w:hint="eastAsia" w:ascii="仿宋_GB2312" w:hAnsi="仿宋_GB2312" w:eastAsia="仿宋_GB2312"/>
          <w:sz w:val="30"/>
          <w:szCs w:val="30"/>
          <w:u w:val="single"/>
        </w:rPr>
        <w:t xml:space="preserve">                    </w:t>
      </w:r>
    </w:p>
    <w:p w14:paraId="7BD0B3F3">
      <w:pPr>
        <w:tabs>
          <w:tab w:val="left" w:pos="3060"/>
        </w:tabs>
        <w:spacing w:line="800" w:lineRule="exact"/>
        <w:ind w:firstLine="1308" w:firstLineChars="436"/>
        <w:jc w:val="left"/>
        <w:rPr>
          <w:rFonts w:ascii="仿宋_GB2312" w:hAnsi="仿宋_GB2312" w:eastAsia="仿宋_GB2312"/>
          <w:sz w:val="30"/>
          <w:szCs w:val="30"/>
          <w:u w:val="single"/>
        </w:rPr>
      </w:pPr>
      <w:r>
        <w:rPr>
          <w:rFonts w:hint="eastAsia" w:ascii="仿宋_GB2312" w:hAnsi="仿宋_GB2312" w:eastAsia="仿宋_GB2312"/>
          <w:sz w:val="30"/>
          <w:szCs w:val="30"/>
        </w:rPr>
        <w:t>指导教师：</w:t>
      </w:r>
      <w:r>
        <w:rPr>
          <w:rFonts w:hint="eastAsia" w:ascii="仿宋_GB2312" w:hAnsi="仿宋_GB2312" w:eastAsia="仿宋_GB2312"/>
          <w:sz w:val="30"/>
          <w:szCs w:val="30"/>
          <w:u w:val="single"/>
        </w:rPr>
        <w:t xml:space="preserve">                    </w:t>
      </w:r>
    </w:p>
    <w:p w14:paraId="356C69B0">
      <w:pPr>
        <w:tabs>
          <w:tab w:val="left" w:pos="3060"/>
        </w:tabs>
        <w:spacing w:line="800" w:lineRule="exact"/>
        <w:ind w:firstLine="1308" w:firstLineChars="436"/>
        <w:jc w:val="left"/>
        <w:rPr>
          <w:rFonts w:ascii="仿宋_GB2312" w:hAnsi="仿宋_GB2312" w:eastAsia="仿宋_GB2312"/>
          <w:sz w:val="30"/>
          <w:szCs w:val="30"/>
          <w:u w:val="single"/>
        </w:rPr>
      </w:pPr>
      <w:r>
        <w:rPr>
          <w:rFonts w:hint="eastAsia" w:ascii="仿宋_GB2312" w:hAnsi="仿宋_GB2312" w:eastAsia="仿宋_GB2312"/>
          <w:sz w:val="30"/>
          <w:szCs w:val="30"/>
        </w:rPr>
        <w:t xml:space="preserve">报告日期： </w:t>
      </w:r>
      <w:r>
        <w:rPr>
          <w:rFonts w:hint="eastAsia" w:ascii="仿宋_GB2312" w:hAnsi="仿宋_GB2312" w:eastAsia="仿宋_GB2312"/>
          <w:sz w:val="30"/>
          <w:szCs w:val="30"/>
          <w:u w:val="single"/>
        </w:rPr>
        <w:t xml:space="preserve">       年   月   日</w:t>
      </w:r>
    </w:p>
    <w:p w14:paraId="63B22F2A">
      <w:pPr>
        <w:ind w:firstLine="600" w:firstLineChars="200"/>
        <w:rPr>
          <w:rFonts w:ascii="仿宋_GB2312" w:hAnsi="仿宋_GB2312" w:eastAsia="仿宋_GB2312"/>
          <w:sz w:val="30"/>
          <w:szCs w:val="30"/>
        </w:rPr>
      </w:pPr>
    </w:p>
    <w:p w14:paraId="126F9062">
      <w:pPr>
        <w:ind w:firstLine="720" w:firstLineChars="200"/>
        <w:rPr>
          <w:rFonts w:ascii="仿宋_GB2312" w:hAnsi="仿宋_GB2312" w:eastAsia="仿宋_GB2312"/>
          <w:sz w:val="36"/>
        </w:rPr>
      </w:pPr>
    </w:p>
    <w:p w14:paraId="7E683073">
      <w:pPr>
        <w:rPr>
          <w:rFonts w:ascii="楷体_GB2312" w:eastAsia="楷体_GB2312"/>
          <w:spacing w:val="10"/>
          <w:sz w:val="28"/>
          <w:szCs w:val="28"/>
        </w:rPr>
      </w:pPr>
      <w:r>
        <w:rPr>
          <w:rFonts w:hint="eastAsia" w:ascii="楷体_GB2312" w:eastAsia="楷体_GB2312"/>
          <w:b/>
          <w:bCs/>
          <w:spacing w:val="10"/>
          <w:sz w:val="28"/>
          <w:szCs w:val="28"/>
        </w:rPr>
        <w:t>学生姓名</w:t>
      </w:r>
    </w:p>
    <w:p w14:paraId="0ABE5042">
      <w:pPr>
        <w:rPr>
          <w:rFonts w:ascii="楷体_GB2312" w:eastAsia="楷体_GB2312"/>
          <w:b/>
          <w:bCs/>
          <w:spacing w:val="10"/>
          <w:sz w:val="28"/>
          <w:szCs w:val="28"/>
        </w:rPr>
      </w:pPr>
      <w:r>
        <w:rPr>
          <w:rFonts w:hint="eastAsia" w:ascii="楷体_GB2312" w:eastAsia="楷体_GB2312"/>
          <w:b/>
          <w:bCs/>
          <w:spacing w:val="10"/>
          <w:sz w:val="28"/>
          <w:szCs w:val="28"/>
        </w:rPr>
        <w:t xml:space="preserve">报告题目    </w:t>
      </w:r>
    </w:p>
    <w:p w14:paraId="5DD06CCB">
      <w:pPr>
        <w:rPr>
          <w:rFonts w:ascii="楷体_GB2312" w:eastAsia="楷体_GB2312"/>
          <w:spacing w:val="10"/>
          <w:sz w:val="28"/>
          <w:szCs w:val="28"/>
        </w:rPr>
      </w:pPr>
      <w:r>
        <w:rPr>
          <w:rFonts w:hint="eastAsia" w:ascii="楷体_GB2312" w:eastAsia="楷体_GB2312"/>
          <w:b/>
          <w:bCs/>
          <w:spacing w:val="10"/>
          <w:sz w:val="28"/>
          <w:szCs w:val="28"/>
        </w:rPr>
        <w:t>成  绩</w:t>
      </w:r>
    </w:p>
    <w:p w14:paraId="1B26821B">
      <w:pPr>
        <w:rPr>
          <w:rFonts w:ascii="楷体_GB2312" w:eastAsia="楷体_GB2312"/>
          <w:sz w:val="28"/>
          <w:szCs w:val="28"/>
        </w:rPr>
      </w:pPr>
    </w:p>
    <w:p w14:paraId="1130B230">
      <w:pPr>
        <w:rPr>
          <w:rFonts w:ascii="楷体_GB2312" w:eastAsia="楷体_GB2312"/>
          <w:b/>
          <w:bCs/>
          <w:sz w:val="28"/>
          <w:szCs w:val="28"/>
        </w:rPr>
      </w:pPr>
      <w:r>
        <w:rPr>
          <w:rFonts w:hint="eastAsia" w:ascii="楷体_GB2312" w:eastAsia="楷体_GB2312"/>
          <w:b/>
          <w:bCs/>
          <w:spacing w:val="10"/>
          <w:sz w:val="28"/>
          <w:szCs w:val="28"/>
        </w:rPr>
        <w:t>评语</w:t>
      </w:r>
      <w:r>
        <w:rPr>
          <w:rFonts w:hint="eastAsia" w:ascii="楷体_GB2312" w:eastAsia="楷体_GB2312"/>
          <w:b/>
          <w:bCs/>
          <w:sz w:val="28"/>
          <w:szCs w:val="28"/>
        </w:rPr>
        <w:t>：</w:t>
      </w:r>
    </w:p>
    <w:p w14:paraId="43C13D57">
      <w:pPr>
        <w:rPr>
          <w:rFonts w:ascii="楷体_GB2312" w:eastAsia="楷体_GB2312"/>
          <w:b/>
          <w:bCs/>
          <w:sz w:val="28"/>
          <w:szCs w:val="28"/>
        </w:rPr>
      </w:pPr>
    </w:p>
    <w:p w14:paraId="5A7FBB3A">
      <w:pPr>
        <w:rPr>
          <w:rFonts w:ascii="楷体_GB2312" w:eastAsia="楷体_GB2312"/>
          <w:b/>
          <w:bCs/>
          <w:sz w:val="28"/>
          <w:szCs w:val="28"/>
        </w:rPr>
      </w:pPr>
    </w:p>
    <w:p w14:paraId="2227CB93">
      <w:pPr>
        <w:rPr>
          <w:rFonts w:ascii="楷体_GB2312" w:eastAsia="楷体_GB2312"/>
          <w:b/>
          <w:bCs/>
          <w:sz w:val="28"/>
          <w:szCs w:val="28"/>
        </w:rPr>
      </w:pPr>
    </w:p>
    <w:p w14:paraId="4CACE036">
      <w:pPr>
        <w:rPr>
          <w:rFonts w:ascii="楷体_GB2312" w:eastAsia="楷体_GB2312"/>
          <w:b/>
          <w:bCs/>
          <w:sz w:val="28"/>
          <w:szCs w:val="28"/>
        </w:rPr>
      </w:pPr>
    </w:p>
    <w:p w14:paraId="79C5214D">
      <w:pPr>
        <w:rPr>
          <w:rFonts w:ascii="楷体_GB2312" w:eastAsia="楷体_GB2312"/>
          <w:b/>
          <w:bCs/>
          <w:sz w:val="28"/>
          <w:szCs w:val="28"/>
        </w:rPr>
      </w:pPr>
    </w:p>
    <w:p w14:paraId="035EF349">
      <w:pPr>
        <w:rPr>
          <w:rFonts w:ascii="楷体_GB2312" w:eastAsia="楷体_GB2312"/>
          <w:b/>
          <w:bCs/>
          <w:sz w:val="28"/>
          <w:szCs w:val="28"/>
        </w:rPr>
      </w:pPr>
    </w:p>
    <w:p w14:paraId="7438865B">
      <w:pPr>
        <w:rPr>
          <w:rFonts w:ascii="楷体_GB2312" w:eastAsia="楷体_GB2312"/>
          <w:b/>
          <w:bCs/>
          <w:sz w:val="28"/>
          <w:szCs w:val="28"/>
        </w:rPr>
      </w:pPr>
    </w:p>
    <w:p w14:paraId="3018D535">
      <w:pPr>
        <w:rPr>
          <w:rFonts w:ascii="楷体_GB2312" w:eastAsia="楷体_GB2312"/>
          <w:b/>
          <w:bCs/>
          <w:sz w:val="28"/>
          <w:szCs w:val="28"/>
        </w:rPr>
      </w:pPr>
    </w:p>
    <w:p w14:paraId="72FAC772">
      <w:pPr>
        <w:rPr>
          <w:rFonts w:ascii="楷体_GB2312" w:eastAsia="楷体_GB2312"/>
          <w:b/>
          <w:bCs/>
          <w:sz w:val="28"/>
          <w:szCs w:val="28"/>
        </w:rPr>
      </w:pPr>
    </w:p>
    <w:p w14:paraId="70B6C503">
      <w:pPr>
        <w:rPr>
          <w:rFonts w:ascii="楷体_GB2312" w:eastAsia="楷体_GB2312"/>
          <w:b/>
          <w:bCs/>
          <w:sz w:val="28"/>
          <w:szCs w:val="28"/>
        </w:rPr>
      </w:pPr>
    </w:p>
    <w:p w14:paraId="65CCA907">
      <w:pPr>
        <w:rPr>
          <w:rFonts w:ascii="楷体_GB2312" w:eastAsia="楷体_GB2312"/>
          <w:b/>
          <w:bCs/>
          <w:sz w:val="28"/>
          <w:szCs w:val="28"/>
        </w:rPr>
      </w:pPr>
    </w:p>
    <w:p w14:paraId="4685F335">
      <w:pPr>
        <w:rPr>
          <w:rFonts w:ascii="楷体_GB2312" w:eastAsia="楷体_GB2312"/>
          <w:b/>
          <w:bCs/>
          <w:sz w:val="28"/>
          <w:szCs w:val="28"/>
        </w:rPr>
      </w:pPr>
    </w:p>
    <w:p w14:paraId="69E471A6">
      <w:pPr>
        <w:rPr>
          <w:rFonts w:ascii="楷体_GB2312" w:eastAsia="楷体_GB2312"/>
          <w:b/>
          <w:bCs/>
          <w:sz w:val="28"/>
          <w:szCs w:val="28"/>
        </w:rPr>
      </w:pPr>
    </w:p>
    <w:p w14:paraId="573EAB86">
      <w:pPr>
        <w:rPr>
          <w:rFonts w:ascii="楷体_GB2312" w:eastAsia="楷体_GB2312"/>
          <w:b/>
          <w:bCs/>
          <w:sz w:val="28"/>
          <w:szCs w:val="28"/>
        </w:rPr>
      </w:pPr>
    </w:p>
    <w:p w14:paraId="7F8FD7BA">
      <w:pPr>
        <w:rPr>
          <w:rFonts w:ascii="楷体_GB2312" w:eastAsia="楷体_GB2312"/>
          <w:sz w:val="28"/>
          <w:szCs w:val="28"/>
          <w:u w:val="single"/>
        </w:rPr>
      </w:pPr>
      <w:r>
        <w:rPr>
          <w:rFonts w:hint="eastAsia" w:ascii="楷体_GB2312" w:eastAsia="楷体_GB2312"/>
          <w:b/>
          <w:bCs/>
          <w:spacing w:val="10"/>
          <w:sz w:val="28"/>
          <w:szCs w:val="28"/>
        </w:rPr>
        <w:t xml:space="preserve">              评阅教师</w:t>
      </w:r>
      <w:r>
        <w:rPr>
          <w:rFonts w:hint="eastAsia" w:ascii="楷体_GB2312" w:eastAsia="楷体_GB2312"/>
          <w:b/>
          <w:bCs/>
          <w:sz w:val="28"/>
          <w:szCs w:val="28"/>
        </w:rPr>
        <w:t>（签名）</w:t>
      </w:r>
      <w:r>
        <w:rPr>
          <w:rFonts w:hint="eastAsia" w:ascii="楷体_GB2312" w:eastAsia="楷体_GB2312"/>
          <w:sz w:val="28"/>
          <w:szCs w:val="28"/>
        </w:rPr>
        <w:t xml:space="preserve">               </w:t>
      </w:r>
      <w:r>
        <w:rPr>
          <w:rFonts w:hint="eastAsia"/>
        </w:rPr>
        <w:t>年     月      日</w:t>
      </w:r>
    </w:p>
    <w:p w14:paraId="1E4A06E3">
      <w:pPr>
        <w:spacing w:line="440" w:lineRule="exact"/>
        <w:ind w:firstLine="480" w:firstLineChars="200"/>
        <w:jc w:val="left"/>
        <w:rPr>
          <w:rFonts w:ascii="宋体" w:hAnsi="宋体"/>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TBiNTQ3YzkxZDNiZGVkOTFkZjc3YjdmMGNmMjAifQ=="/>
  </w:docVars>
  <w:rsids>
    <w:rsidRoot w:val="00E4402B"/>
    <w:rsid w:val="00001D2E"/>
    <w:rsid w:val="000520D1"/>
    <w:rsid w:val="000E7D0C"/>
    <w:rsid w:val="00143FC9"/>
    <w:rsid w:val="00211DE7"/>
    <w:rsid w:val="002C2D1F"/>
    <w:rsid w:val="00360698"/>
    <w:rsid w:val="00365ACF"/>
    <w:rsid w:val="003B25D9"/>
    <w:rsid w:val="003D0CF7"/>
    <w:rsid w:val="00437204"/>
    <w:rsid w:val="0052537E"/>
    <w:rsid w:val="00575E1E"/>
    <w:rsid w:val="005771B8"/>
    <w:rsid w:val="006965E1"/>
    <w:rsid w:val="00707D19"/>
    <w:rsid w:val="00733846"/>
    <w:rsid w:val="00860600"/>
    <w:rsid w:val="00876421"/>
    <w:rsid w:val="008D2ABC"/>
    <w:rsid w:val="0094129A"/>
    <w:rsid w:val="00971274"/>
    <w:rsid w:val="009A2172"/>
    <w:rsid w:val="009E7588"/>
    <w:rsid w:val="00A03F16"/>
    <w:rsid w:val="00A141AC"/>
    <w:rsid w:val="00A31B9E"/>
    <w:rsid w:val="00A34EDA"/>
    <w:rsid w:val="00A52BC7"/>
    <w:rsid w:val="00A76A52"/>
    <w:rsid w:val="00A84CE4"/>
    <w:rsid w:val="00AC73A9"/>
    <w:rsid w:val="00AF4048"/>
    <w:rsid w:val="00B37212"/>
    <w:rsid w:val="00B3796F"/>
    <w:rsid w:val="00B5160D"/>
    <w:rsid w:val="00BA55A8"/>
    <w:rsid w:val="00C134DE"/>
    <w:rsid w:val="00C4290D"/>
    <w:rsid w:val="00C50F60"/>
    <w:rsid w:val="00C7307F"/>
    <w:rsid w:val="00C83258"/>
    <w:rsid w:val="00C8690A"/>
    <w:rsid w:val="00D05C58"/>
    <w:rsid w:val="00D23055"/>
    <w:rsid w:val="00D234D5"/>
    <w:rsid w:val="00DF60B2"/>
    <w:rsid w:val="00E4402B"/>
    <w:rsid w:val="00E61456"/>
    <w:rsid w:val="00E76A01"/>
    <w:rsid w:val="00E81D0B"/>
    <w:rsid w:val="00F5119C"/>
    <w:rsid w:val="00F55E79"/>
    <w:rsid w:val="00F87EBA"/>
    <w:rsid w:val="00F90BD6"/>
    <w:rsid w:val="00FA5D84"/>
    <w:rsid w:val="00FC5046"/>
    <w:rsid w:val="00FE1549"/>
    <w:rsid w:val="017B6CCA"/>
    <w:rsid w:val="017D4936"/>
    <w:rsid w:val="01914BF7"/>
    <w:rsid w:val="03277B42"/>
    <w:rsid w:val="038766EB"/>
    <w:rsid w:val="04164F7B"/>
    <w:rsid w:val="061901CF"/>
    <w:rsid w:val="06190FCC"/>
    <w:rsid w:val="06C8571F"/>
    <w:rsid w:val="071D3CB5"/>
    <w:rsid w:val="088958E9"/>
    <w:rsid w:val="0C87545B"/>
    <w:rsid w:val="0CC54F92"/>
    <w:rsid w:val="101E15BD"/>
    <w:rsid w:val="106620CD"/>
    <w:rsid w:val="12D13BF9"/>
    <w:rsid w:val="139C3009"/>
    <w:rsid w:val="18B244B4"/>
    <w:rsid w:val="19033B41"/>
    <w:rsid w:val="192817FA"/>
    <w:rsid w:val="1A89276C"/>
    <w:rsid w:val="1B1E01FE"/>
    <w:rsid w:val="1C0E50F8"/>
    <w:rsid w:val="1CDE1CB7"/>
    <w:rsid w:val="1E7D6144"/>
    <w:rsid w:val="201E5779"/>
    <w:rsid w:val="21246750"/>
    <w:rsid w:val="215A2E89"/>
    <w:rsid w:val="227710FC"/>
    <w:rsid w:val="234215BF"/>
    <w:rsid w:val="25386DBD"/>
    <w:rsid w:val="25DF3146"/>
    <w:rsid w:val="27332385"/>
    <w:rsid w:val="287E31E4"/>
    <w:rsid w:val="29B9024C"/>
    <w:rsid w:val="29E03A2B"/>
    <w:rsid w:val="29E452C9"/>
    <w:rsid w:val="2ABC4740"/>
    <w:rsid w:val="2C9C632F"/>
    <w:rsid w:val="2DAF3E40"/>
    <w:rsid w:val="2EDC047E"/>
    <w:rsid w:val="32966B78"/>
    <w:rsid w:val="329F32F2"/>
    <w:rsid w:val="32C07AC4"/>
    <w:rsid w:val="33071136"/>
    <w:rsid w:val="341E4AD4"/>
    <w:rsid w:val="34425923"/>
    <w:rsid w:val="3704539F"/>
    <w:rsid w:val="396401D4"/>
    <w:rsid w:val="3B295232"/>
    <w:rsid w:val="3DAA3FB7"/>
    <w:rsid w:val="3F813AE9"/>
    <w:rsid w:val="406B1CD0"/>
    <w:rsid w:val="421F7156"/>
    <w:rsid w:val="429531AD"/>
    <w:rsid w:val="441A4F0C"/>
    <w:rsid w:val="450617E6"/>
    <w:rsid w:val="46D52711"/>
    <w:rsid w:val="47440697"/>
    <w:rsid w:val="475353E4"/>
    <w:rsid w:val="483D2357"/>
    <w:rsid w:val="49176141"/>
    <w:rsid w:val="4A01737A"/>
    <w:rsid w:val="4A8C6CAA"/>
    <w:rsid w:val="4B72565B"/>
    <w:rsid w:val="4B8D791F"/>
    <w:rsid w:val="4BEA09B5"/>
    <w:rsid w:val="4C71266F"/>
    <w:rsid w:val="4D32283B"/>
    <w:rsid w:val="4DB809BB"/>
    <w:rsid w:val="50050A97"/>
    <w:rsid w:val="521F714E"/>
    <w:rsid w:val="52E55A8A"/>
    <w:rsid w:val="52EB25DC"/>
    <w:rsid w:val="52FC04AC"/>
    <w:rsid w:val="53764934"/>
    <w:rsid w:val="56B86F62"/>
    <w:rsid w:val="578D3476"/>
    <w:rsid w:val="580B7680"/>
    <w:rsid w:val="59326139"/>
    <w:rsid w:val="5A8A0541"/>
    <w:rsid w:val="609049EA"/>
    <w:rsid w:val="64376AEF"/>
    <w:rsid w:val="644039A3"/>
    <w:rsid w:val="65D023D1"/>
    <w:rsid w:val="66373958"/>
    <w:rsid w:val="6739563B"/>
    <w:rsid w:val="6D6E0CE6"/>
    <w:rsid w:val="6D8F65E8"/>
    <w:rsid w:val="6F48652A"/>
    <w:rsid w:val="70A63B17"/>
    <w:rsid w:val="7187455D"/>
    <w:rsid w:val="72801C39"/>
    <w:rsid w:val="788A393F"/>
    <w:rsid w:val="78B547ED"/>
    <w:rsid w:val="78E93563"/>
    <w:rsid w:val="79031195"/>
    <w:rsid w:val="7AE2717F"/>
    <w:rsid w:val="7B002BB2"/>
    <w:rsid w:val="7CE07032"/>
    <w:rsid w:val="7D4E6C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character" w:customStyle="1" w:styleId="11">
    <w:name w:val="页脚 Char"/>
    <w:basedOn w:val="7"/>
    <w:link w:val="3"/>
    <w:qFormat/>
    <w:uiPriority w:val="99"/>
    <w:rPr>
      <w:rFonts w:ascii="Times New Roman" w:hAnsi="Times New Roman" w:eastAsia="宋体" w:cs="Times New Roman"/>
      <w:sz w:val="18"/>
      <w:szCs w:val="18"/>
    </w:rPr>
  </w:style>
  <w:style w:type="character" w:customStyle="1" w:styleId="12">
    <w:name w:val="页眉 Char"/>
    <w:basedOn w:val="7"/>
    <w:link w:val="4"/>
    <w:qFormat/>
    <w:uiPriority w:val="99"/>
    <w:rPr>
      <w:rFonts w:ascii="Times New Roman" w:hAnsi="Times New Roman" w:eastAsia="宋体" w:cs="Times New Roman"/>
      <w:sz w:val="18"/>
      <w:szCs w:val="18"/>
    </w:rPr>
  </w:style>
  <w:style w:type="character" w:customStyle="1" w:styleId="13">
    <w:name w:val="15"/>
    <w:basedOn w:val="7"/>
    <w:qFormat/>
    <w:uiPriority w:val="0"/>
    <w:rPr>
      <w:rFonts w:hint="default" w:ascii="Times New Roman" w:hAnsi="Times New Roman" w:cs="Times New Roman"/>
      <w:b/>
      <w:bCs/>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xitongwuyou.com</Company>
  <Pages>8</Pages>
  <Words>4575</Words>
  <Characters>4675</Characters>
  <Lines>34</Lines>
  <Paragraphs>9</Paragraphs>
  <TotalTime>14</TotalTime>
  <ScaleCrop>false</ScaleCrop>
  <LinksUpToDate>false</LinksUpToDate>
  <CharactersWithSpaces>4899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2021-12-24T02:01:00Z</dcterms:created>
  <dc:creator>xtwy</dc:creator>
  <cp:lastModifiedBy>陈韵茵大皇</cp:lastModifiedBy>
  <cp:lastPrinted>2023-12-12T06:14:00Z</cp:lastPrinted>
  <dcterms:modified xsi:type="dcterms:W3CDTF">2024-12-03T06:32:47Z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54AF0833AC674EF08E266FC2C7680AC8_13</vt:lpwstr>
  </property>
</Properties>
</file>